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9" w:rsidRPr="00124247" w:rsidRDefault="007D2C23" w:rsidP="003448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24247">
        <w:rPr>
          <w:rFonts w:ascii="Arial" w:hAnsi="Arial" w:cs="Arial"/>
          <w:b/>
          <w:sz w:val="24"/>
          <w:szCs w:val="24"/>
        </w:rPr>
        <w:t>Administrative Council</w:t>
      </w:r>
      <w:r w:rsidR="0034484A" w:rsidRPr="00124247">
        <w:rPr>
          <w:rFonts w:ascii="Arial" w:hAnsi="Arial" w:cs="Arial"/>
          <w:b/>
          <w:sz w:val="24"/>
          <w:szCs w:val="24"/>
        </w:rPr>
        <w:t xml:space="preserve"> </w:t>
      </w:r>
      <w:r w:rsidR="00C97D49" w:rsidRPr="00124247">
        <w:rPr>
          <w:rFonts w:ascii="Arial" w:hAnsi="Arial" w:cs="Arial"/>
          <w:b/>
          <w:sz w:val="24"/>
          <w:szCs w:val="24"/>
        </w:rPr>
        <w:t>Minutes</w:t>
      </w:r>
    </w:p>
    <w:p w:rsidR="007D2C23" w:rsidRPr="00124247" w:rsidRDefault="0003541F" w:rsidP="00C97D4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14, 2010</w:t>
      </w:r>
    </w:p>
    <w:p w:rsidR="007B6CCF" w:rsidRPr="00124247" w:rsidRDefault="00044E9C" w:rsidP="00C047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KC</w:t>
      </w:r>
      <w:r w:rsidR="001003CC">
        <w:rPr>
          <w:rFonts w:ascii="Arial" w:hAnsi="Arial" w:cs="Arial"/>
          <w:b/>
          <w:sz w:val="24"/>
          <w:szCs w:val="24"/>
        </w:rPr>
        <w:t>130B</w:t>
      </w:r>
    </w:p>
    <w:p w:rsidR="00823283" w:rsidRPr="00124247" w:rsidRDefault="007D2C23" w:rsidP="00823283">
      <w:pPr>
        <w:pStyle w:val="NoSpacing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24247">
        <w:rPr>
          <w:rFonts w:ascii="Arial" w:hAnsi="Arial" w:cs="Arial"/>
          <w:sz w:val="24"/>
          <w:szCs w:val="24"/>
          <w:u w:val="single"/>
        </w:rPr>
        <w:t>Present</w:t>
      </w:r>
      <w:r w:rsidR="001003CC">
        <w:rPr>
          <w:rFonts w:ascii="Arial" w:hAnsi="Arial" w:cs="Arial"/>
          <w:sz w:val="24"/>
          <w:szCs w:val="24"/>
        </w:rPr>
        <w:t xml:space="preserve">: </w:t>
      </w:r>
      <w:r w:rsidRPr="00124247">
        <w:rPr>
          <w:rFonts w:ascii="Arial" w:hAnsi="Arial" w:cs="Arial"/>
          <w:sz w:val="24"/>
          <w:szCs w:val="24"/>
        </w:rPr>
        <w:t xml:space="preserve">Charles Cary, </w:t>
      </w:r>
      <w:r w:rsidR="00C17986" w:rsidRPr="00124247">
        <w:rPr>
          <w:rFonts w:ascii="Arial" w:hAnsi="Arial" w:cs="Arial"/>
          <w:sz w:val="24"/>
          <w:szCs w:val="24"/>
        </w:rPr>
        <w:t>Stuart Green</w:t>
      </w:r>
      <w:r w:rsidRPr="00124247">
        <w:rPr>
          <w:rFonts w:ascii="Arial" w:hAnsi="Arial" w:cs="Arial"/>
          <w:sz w:val="24"/>
          <w:szCs w:val="24"/>
        </w:rPr>
        <w:t xml:space="preserve">, </w:t>
      </w:r>
      <w:r w:rsidR="001003CC">
        <w:rPr>
          <w:rFonts w:ascii="Arial" w:hAnsi="Arial" w:cs="Arial"/>
          <w:sz w:val="24"/>
          <w:szCs w:val="24"/>
        </w:rPr>
        <w:t>Shirley Sellers</w:t>
      </w:r>
      <w:r w:rsidRPr="00124247">
        <w:rPr>
          <w:rFonts w:ascii="Arial" w:hAnsi="Arial" w:cs="Arial"/>
          <w:sz w:val="24"/>
          <w:szCs w:val="24"/>
        </w:rPr>
        <w:t xml:space="preserve"> </w:t>
      </w:r>
      <w:r w:rsidR="00971914">
        <w:rPr>
          <w:rFonts w:ascii="Arial" w:hAnsi="Arial" w:cs="Arial"/>
          <w:sz w:val="24"/>
          <w:szCs w:val="24"/>
        </w:rPr>
        <w:t>Paul Nowak, Reeta Piirala-Skoglund,</w:t>
      </w:r>
      <w:r w:rsidR="00E750C3">
        <w:rPr>
          <w:rFonts w:ascii="Arial" w:hAnsi="Arial" w:cs="Arial"/>
          <w:sz w:val="24"/>
          <w:szCs w:val="24"/>
        </w:rPr>
        <w:t xml:space="preserve"> </w:t>
      </w:r>
      <w:r w:rsidR="00597BAA" w:rsidRPr="00124247">
        <w:rPr>
          <w:rFonts w:ascii="Arial" w:hAnsi="Arial" w:cs="Arial"/>
          <w:sz w:val="24"/>
          <w:szCs w:val="24"/>
        </w:rPr>
        <w:t>Tim</w:t>
      </w:r>
      <w:r w:rsidR="00C97D49" w:rsidRPr="00124247">
        <w:rPr>
          <w:rFonts w:ascii="Arial" w:hAnsi="Arial" w:cs="Arial"/>
          <w:sz w:val="24"/>
          <w:szCs w:val="24"/>
        </w:rPr>
        <w:t xml:space="preserve"> Sehr,</w:t>
      </w:r>
      <w:r w:rsidR="00A344BE" w:rsidRPr="00124247">
        <w:rPr>
          <w:rFonts w:ascii="Arial" w:hAnsi="Arial" w:cs="Arial"/>
          <w:sz w:val="24"/>
          <w:szCs w:val="24"/>
        </w:rPr>
        <w:t xml:space="preserve"> </w:t>
      </w:r>
      <w:r w:rsidRPr="00124247">
        <w:rPr>
          <w:rFonts w:ascii="Arial" w:hAnsi="Arial" w:cs="Arial"/>
          <w:sz w:val="24"/>
          <w:szCs w:val="24"/>
        </w:rPr>
        <w:t>Jack Tharp</w:t>
      </w:r>
      <w:r w:rsidR="00A81165" w:rsidRPr="00124247">
        <w:rPr>
          <w:rFonts w:ascii="Arial" w:hAnsi="Arial" w:cs="Arial"/>
          <w:sz w:val="24"/>
          <w:szCs w:val="24"/>
        </w:rPr>
        <w:t>, Cathy Valcke,</w:t>
      </w:r>
      <w:r w:rsidR="001003CC">
        <w:rPr>
          <w:rFonts w:ascii="Arial" w:hAnsi="Arial" w:cs="Arial"/>
          <w:sz w:val="24"/>
          <w:szCs w:val="24"/>
        </w:rPr>
        <w:t xml:space="preserve"> </w:t>
      </w:r>
      <w:r w:rsidRPr="00124247">
        <w:rPr>
          <w:rFonts w:ascii="Arial" w:hAnsi="Arial" w:cs="Arial"/>
          <w:sz w:val="24"/>
          <w:szCs w:val="24"/>
        </w:rPr>
        <w:t>John Wellington</w:t>
      </w:r>
      <w:r w:rsidR="00C17986" w:rsidRPr="00124247">
        <w:rPr>
          <w:rFonts w:ascii="Arial" w:hAnsi="Arial" w:cs="Arial"/>
          <w:sz w:val="24"/>
          <w:szCs w:val="24"/>
        </w:rPr>
        <w:t xml:space="preserve">, </w:t>
      </w:r>
      <w:r w:rsidR="00971914">
        <w:rPr>
          <w:rFonts w:ascii="Arial" w:hAnsi="Arial" w:cs="Arial"/>
          <w:sz w:val="24"/>
          <w:szCs w:val="24"/>
        </w:rPr>
        <w:t>, Stacey Thomas</w:t>
      </w:r>
      <w:r w:rsidR="00C17986" w:rsidRPr="00124247">
        <w:rPr>
          <w:rFonts w:ascii="Arial" w:hAnsi="Arial" w:cs="Arial"/>
          <w:sz w:val="24"/>
          <w:szCs w:val="24"/>
        </w:rPr>
        <w:t>, Johnny Hughey, Sarah Sarber, Kath</w:t>
      </w:r>
      <w:r w:rsidR="001003CC">
        <w:rPr>
          <w:rFonts w:ascii="Arial" w:hAnsi="Arial" w:cs="Arial"/>
          <w:sz w:val="24"/>
          <w:szCs w:val="24"/>
        </w:rPr>
        <w:t xml:space="preserve">y Ross, </w:t>
      </w:r>
      <w:r w:rsidR="00BA56DD">
        <w:rPr>
          <w:rFonts w:ascii="Arial" w:hAnsi="Arial" w:cs="Arial"/>
          <w:sz w:val="24"/>
          <w:szCs w:val="24"/>
        </w:rPr>
        <w:t xml:space="preserve">Erv </w:t>
      </w:r>
      <w:r w:rsidR="00512334" w:rsidRPr="00124247">
        <w:rPr>
          <w:rFonts w:ascii="Arial" w:hAnsi="Arial" w:cs="Arial"/>
          <w:sz w:val="24"/>
          <w:szCs w:val="24"/>
        </w:rPr>
        <w:t xml:space="preserve">Boschmann, </w:t>
      </w:r>
      <w:r w:rsidR="001003CC">
        <w:rPr>
          <w:rFonts w:ascii="Arial" w:hAnsi="Arial" w:cs="Arial"/>
          <w:sz w:val="24"/>
          <w:szCs w:val="24"/>
        </w:rPr>
        <w:t xml:space="preserve">Cherie Dodd, </w:t>
      </w:r>
      <w:r w:rsidR="009D558A" w:rsidRPr="0026586A">
        <w:rPr>
          <w:rFonts w:ascii="Arial" w:hAnsi="Arial" w:cs="Arial"/>
          <w:b/>
          <w:sz w:val="24"/>
          <w:szCs w:val="24"/>
        </w:rPr>
        <w:t>,</w:t>
      </w:r>
      <w:r w:rsidR="009D558A" w:rsidRPr="00124247">
        <w:rPr>
          <w:rFonts w:ascii="Arial" w:hAnsi="Arial" w:cs="Arial"/>
          <w:sz w:val="24"/>
          <w:szCs w:val="24"/>
        </w:rPr>
        <w:t xml:space="preserve"> Katrina Janes</w:t>
      </w:r>
      <w:r w:rsidR="009D408E">
        <w:rPr>
          <w:rFonts w:ascii="Arial" w:hAnsi="Arial" w:cs="Arial"/>
          <w:sz w:val="24"/>
          <w:szCs w:val="24"/>
        </w:rPr>
        <w:t>, Kathy Ross</w:t>
      </w:r>
      <w:r w:rsidR="00823283">
        <w:rPr>
          <w:rFonts w:ascii="Arial" w:hAnsi="Arial" w:cs="Arial"/>
          <w:sz w:val="24"/>
          <w:szCs w:val="24"/>
        </w:rPr>
        <w:t xml:space="preserve">, </w:t>
      </w:r>
      <w:r w:rsidR="001003CC">
        <w:rPr>
          <w:rFonts w:ascii="Arial" w:hAnsi="Arial" w:cs="Arial"/>
          <w:sz w:val="24"/>
          <w:szCs w:val="24"/>
        </w:rPr>
        <w:t xml:space="preserve">John Ross, </w:t>
      </w:r>
      <w:r w:rsidR="00823283">
        <w:rPr>
          <w:rFonts w:ascii="Arial" w:hAnsi="Arial" w:cs="Arial"/>
          <w:sz w:val="24"/>
          <w:szCs w:val="24"/>
        </w:rPr>
        <w:t xml:space="preserve">Fred Hakes, Carl Pennington, </w:t>
      </w:r>
      <w:r w:rsidR="001003CC" w:rsidRPr="00124247">
        <w:rPr>
          <w:rFonts w:ascii="Arial" w:hAnsi="Arial" w:cs="Arial"/>
          <w:sz w:val="24"/>
          <w:szCs w:val="24"/>
        </w:rPr>
        <w:t>Gerry Stroman</w:t>
      </w:r>
      <w:r w:rsidR="001003CC">
        <w:rPr>
          <w:rFonts w:ascii="Arial" w:hAnsi="Arial" w:cs="Arial"/>
          <w:sz w:val="24"/>
          <w:szCs w:val="24"/>
        </w:rPr>
        <w:t xml:space="preserve">, Julie Saam, </w:t>
      </w:r>
      <w:r w:rsidR="001003CC" w:rsidRPr="00124247">
        <w:rPr>
          <w:rFonts w:ascii="Arial" w:hAnsi="Arial" w:cs="Arial"/>
          <w:sz w:val="24"/>
          <w:szCs w:val="24"/>
        </w:rPr>
        <w:t>Sharon Calhoon</w:t>
      </w:r>
      <w:r w:rsidR="001003CC">
        <w:rPr>
          <w:rFonts w:ascii="Arial" w:hAnsi="Arial" w:cs="Arial"/>
          <w:sz w:val="24"/>
          <w:szCs w:val="24"/>
        </w:rPr>
        <w:t>,</w:t>
      </w:r>
      <w:r w:rsidR="0026586A">
        <w:rPr>
          <w:rFonts w:ascii="Arial" w:hAnsi="Arial" w:cs="Arial"/>
          <w:sz w:val="24"/>
          <w:szCs w:val="24"/>
        </w:rPr>
        <w:t xml:space="preserve"> Robert Dibie, Sue Sciame-Giesecke, </w:t>
      </w:r>
      <w:r w:rsidR="0026586A" w:rsidRPr="00124247">
        <w:rPr>
          <w:rFonts w:ascii="Arial" w:hAnsi="Arial" w:cs="Arial"/>
          <w:sz w:val="24"/>
          <w:szCs w:val="24"/>
        </w:rPr>
        <w:t>Linda Wallace</w:t>
      </w:r>
      <w:r w:rsidR="0026586A">
        <w:rPr>
          <w:rFonts w:ascii="Arial" w:hAnsi="Arial" w:cs="Arial"/>
          <w:sz w:val="24"/>
          <w:szCs w:val="24"/>
        </w:rPr>
        <w:t xml:space="preserve">, </w:t>
      </w:r>
      <w:r w:rsidR="0026586A" w:rsidRPr="00124247">
        <w:rPr>
          <w:rFonts w:ascii="Arial" w:hAnsi="Arial" w:cs="Arial"/>
          <w:sz w:val="24"/>
          <w:szCs w:val="24"/>
        </w:rPr>
        <w:t>Rhonda Armstrong</w:t>
      </w:r>
      <w:r w:rsidR="0026586A">
        <w:rPr>
          <w:rFonts w:ascii="Arial" w:hAnsi="Arial" w:cs="Arial"/>
          <w:sz w:val="24"/>
          <w:szCs w:val="24"/>
        </w:rPr>
        <w:t xml:space="preserve">, </w:t>
      </w:r>
      <w:r w:rsidR="0026586A" w:rsidRPr="00124247">
        <w:rPr>
          <w:rFonts w:ascii="Arial" w:hAnsi="Arial" w:cs="Arial"/>
          <w:sz w:val="24"/>
          <w:szCs w:val="24"/>
        </w:rPr>
        <w:t>Amber Mumaw</w:t>
      </w:r>
      <w:r w:rsidR="0026586A">
        <w:rPr>
          <w:rFonts w:ascii="Arial" w:hAnsi="Arial" w:cs="Arial"/>
          <w:sz w:val="24"/>
          <w:szCs w:val="24"/>
        </w:rPr>
        <w:t>, Ann Cameron,</w:t>
      </w:r>
    </w:p>
    <w:p w:rsidR="00823283" w:rsidRPr="0026586A" w:rsidRDefault="007D2C23" w:rsidP="006B5C92">
      <w:pPr>
        <w:pStyle w:val="NoSpacing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24247">
        <w:rPr>
          <w:rFonts w:ascii="Arial" w:hAnsi="Arial" w:cs="Arial"/>
          <w:sz w:val="24"/>
          <w:szCs w:val="24"/>
          <w:u w:val="single"/>
        </w:rPr>
        <w:t>Absent</w:t>
      </w:r>
      <w:r w:rsidRPr="00124247">
        <w:rPr>
          <w:rFonts w:ascii="Arial" w:hAnsi="Arial" w:cs="Arial"/>
          <w:sz w:val="24"/>
          <w:szCs w:val="24"/>
        </w:rPr>
        <w:t>:</w:t>
      </w:r>
      <w:r w:rsidR="00F97C4E" w:rsidRPr="00124247">
        <w:rPr>
          <w:rFonts w:ascii="Arial" w:hAnsi="Arial" w:cs="Arial"/>
          <w:sz w:val="24"/>
          <w:szCs w:val="24"/>
        </w:rPr>
        <w:t xml:space="preserve"> </w:t>
      </w:r>
      <w:r w:rsidR="001003CC" w:rsidRPr="0026586A">
        <w:rPr>
          <w:rFonts w:ascii="Arial" w:hAnsi="Arial" w:cs="Arial"/>
          <w:sz w:val="24"/>
          <w:szCs w:val="24"/>
        </w:rPr>
        <w:t xml:space="preserve">Karen Gallatin, Christy Bozic, Beth Van Gordon, </w:t>
      </w:r>
      <w:r w:rsidR="0026586A" w:rsidRPr="0026586A">
        <w:rPr>
          <w:rFonts w:ascii="Arial" w:hAnsi="Arial" w:cs="Arial"/>
          <w:sz w:val="24"/>
          <w:szCs w:val="24"/>
        </w:rPr>
        <w:t>Gerry Stroman, Dave Selby, Marvagene Cummings, Jerre Fercho, Kathy Parkison</w:t>
      </w:r>
    </w:p>
    <w:p w:rsidR="00B0752E" w:rsidRPr="00124247" w:rsidRDefault="00C97D49" w:rsidP="006B5C92">
      <w:pPr>
        <w:pStyle w:val="NoSpacing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24247">
        <w:rPr>
          <w:rFonts w:ascii="Arial" w:hAnsi="Arial" w:cs="Arial"/>
          <w:sz w:val="24"/>
          <w:szCs w:val="24"/>
        </w:rPr>
        <w:t xml:space="preserve">The meeting was called to order at </w:t>
      </w:r>
      <w:r w:rsidR="001F5EC6" w:rsidRPr="00124247">
        <w:rPr>
          <w:rFonts w:ascii="Arial" w:hAnsi="Arial" w:cs="Arial"/>
          <w:sz w:val="24"/>
          <w:szCs w:val="24"/>
        </w:rPr>
        <w:t>2:30 p.m.</w:t>
      </w:r>
    </w:p>
    <w:p w:rsidR="007B0708" w:rsidRPr="00124247" w:rsidRDefault="00B6106F" w:rsidP="006B5C9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24247">
        <w:rPr>
          <w:rFonts w:ascii="Arial" w:hAnsi="Arial" w:cs="Arial"/>
          <w:sz w:val="24"/>
          <w:szCs w:val="24"/>
        </w:rPr>
        <w:t>Items for good a</w:t>
      </w:r>
      <w:r w:rsidR="001F5EC6" w:rsidRPr="00124247">
        <w:rPr>
          <w:rFonts w:ascii="Arial" w:hAnsi="Arial" w:cs="Arial"/>
          <w:sz w:val="24"/>
          <w:szCs w:val="24"/>
        </w:rPr>
        <w:t xml:space="preserve">nd all were shared by the group.  </w:t>
      </w:r>
    </w:p>
    <w:p w:rsidR="004D13F3" w:rsidRDefault="004D13F3" w:rsidP="006B5C92">
      <w:pPr>
        <w:pStyle w:val="NoSpacing"/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124247">
        <w:rPr>
          <w:rFonts w:ascii="Arial" w:hAnsi="Arial" w:cs="Arial"/>
          <w:b/>
          <w:sz w:val="24"/>
          <w:szCs w:val="24"/>
          <w:u w:val="single"/>
        </w:rPr>
        <w:t>Enrollment Update</w:t>
      </w:r>
      <w:r w:rsidR="00B547DC" w:rsidRPr="00B547DC">
        <w:rPr>
          <w:rFonts w:ascii="Arial" w:hAnsi="Arial" w:cs="Arial"/>
          <w:sz w:val="24"/>
          <w:szCs w:val="24"/>
        </w:rPr>
        <w:t xml:space="preserve"> </w:t>
      </w:r>
      <w:r w:rsidR="00B547DC" w:rsidRPr="00B6313D">
        <w:rPr>
          <w:rFonts w:ascii="Arial" w:hAnsi="Arial" w:cs="Arial"/>
          <w:sz w:val="24"/>
          <w:szCs w:val="24"/>
        </w:rPr>
        <w:t>- J. Tharp</w:t>
      </w:r>
    </w:p>
    <w:p w:rsidR="008E7BB4" w:rsidRPr="008E7BB4" w:rsidRDefault="006A6521" w:rsidP="008E7BB4">
      <w:pPr>
        <w:rPr>
          <w:rFonts w:ascii="Arial" w:hAnsi="Arial" w:cs="Arial"/>
          <w:bCs/>
          <w:sz w:val="24"/>
          <w:szCs w:val="24"/>
        </w:rPr>
      </w:pPr>
      <w:r w:rsidRPr="008E7BB4">
        <w:rPr>
          <w:rFonts w:ascii="Arial" w:hAnsi="Arial" w:cs="Arial"/>
          <w:bCs/>
          <w:sz w:val="24"/>
          <w:szCs w:val="24"/>
        </w:rPr>
        <w:t>We have met our spring enrollment goals.</w:t>
      </w:r>
      <w:r w:rsidR="008E7BB4" w:rsidRPr="008E7BB4">
        <w:rPr>
          <w:rFonts w:ascii="Arial" w:hAnsi="Arial" w:cs="Arial"/>
          <w:bCs/>
          <w:sz w:val="24"/>
          <w:szCs w:val="24"/>
        </w:rPr>
        <w:t xml:space="preserve"> Ou</w:t>
      </w:r>
      <w:r w:rsidR="00AD7164">
        <w:rPr>
          <w:rFonts w:ascii="Arial" w:hAnsi="Arial" w:cs="Arial"/>
          <w:bCs/>
          <w:sz w:val="24"/>
          <w:szCs w:val="24"/>
        </w:rPr>
        <w:t>r</w:t>
      </w:r>
      <w:r w:rsidR="008E7BB4" w:rsidRPr="008E7BB4">
        <w:rPr>
          <w:rFonts w:ascii="Arial" w:hAnsi="Arial" w:cs="Arial"/>
          <w:bCs/>
          <w:sz w:val="24"/>
          <w:szCs w:val="24"/>
        </w:rPr>
        <w:t xml:space="preserve"> Spring 2010 headcount 2,789 and our c</w:t>
      </w:r>
      <w:r w:rsidR="00AD7164">
        <w:rPr>
          <w:rFonts w:ascii="Arial" w:hAnsi="Arial" w:cs="Arial"/>
          <w:bCs/>
          <w:sz w:val="24"/>
          <w:szCs w:val="24"/>
        </w:rPr>
        <w:t>redit h</w:t>
      </w:r>
      <w:r w:rsidR="008E7BB4" w:rsidRPr="008E7BB4">
        <w:rPr>
          <w:rFonts w:ascii="Arial" w:hAnsi="Arial" w:cs="Arial"/>
          <w:bCs/>
          <w:sz w:val="24"/>
          <w:szCs w:val="24"/>
        </w:rPr>
        <w:t>ours 27,723</w:t>
      </w:r>
      <w:r w:rsidR="008E7BB4">
        <w:rPr>
          <w:rFonts w:ascii="Arial" w:hAnsi="Arial" w:cs="Arial"/>
          <w:bCs/>
          <w:sz w:val="24"/>
          <w:szCs w:val="24"/>
        </w:rPr>
        <w:t>.</w:t>
      </w:r>
    </w:p>
    <w:p w:rsidR="00B0752E" w:rsidRDefault="007B0708" w:rsidP="006B5C92">
      <w:pPr>
        <w:pStyle w:val="NoSpacing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24247">
        <w:rPr>
          <w:rFonts w:ascii="Arial" w:hAnsi="Arial" w:cs="Arial"/>
          <w:b/>
          <w:sz w:val="24"/>
          <w:szCs w:val="24"/>
          <w:u w:val="single"/>
        </w:rPr>
        <w:t>Budget</w:t>
      </w:r>
      <w:r w:rsidR="005739E9" w:rsidRPr="00124247">
        <w:rPr>
          <w:rFonts w:ascii="Arial" w:hAnsi="Arial" w:cs="Arial"/>
          <w:b/>
          <w:sz w:val="24"/>
          <w:szCs w:val="24"/>
          <w:u w:val="single"/>
        </w:rPr>
        <w:t xml:space="preserve"> Update</w:t>
      </w:r>
      <w:r w:rsidR="00B547DC">
        <w:rPr>
          <w:rFonts w:ascii="Arial" w:hAnsi="Arial" w:cs="Arial"/>
          <w:sz w:val="24"/>
          <w:szCs w:val="24"/>
        </w:rPr>
        <w:t xml:space="preserve"> </w:t>
      </w:r>
      <w:r w:rsidR="00B547DC" w:rsidRPr="00B6313D">
        <w:rPr>
          <w:rFonts w:ascii="Arial" w:hAnsi="Arial" w:cs="Arial"/>
          <w:sz w:val="24"/>
          <w:szCs w:val="24"/>
        </w:rPr>
        <w:t>– T. Sehr</w:t>
      </w:r>
    </w:p>
    <w:p w:rsidR="00092847" w:rsidRPr="00B547DC" w:rsidRDefault="00092847" w:rsidP="006B5C92">
      <w:pPr>
        <w:pStyle w:val="NoSpacing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D6519">
        <w:rPr>
          <w:rFonts w:ascii="Arial" w:hAnsi="Arial" w:cs="Arial"/>
          <w:bCs/>
          <w:sz w:val="24"/>
          <w:szCs w:val="24"/>
        </w:rPr>
        <w:t>IC Green sent a message to the campus regarding the state mandated budget cuts</w:t>
      </w:r>
      <w:r w:rsidR="007443E7">
        <w:rPr>
          <w:rFonts w:ascii="Arial" w:hAnsi="Arial" w:cs="Arial"/>
          <w:bCs/>
          <w:sz w:val="24"/>
          <w:szCs w:val="24"/>
        </w:rPr>
        <w:t xml:space="preserve">. </w:t>
      </w:r>
      <w:r w:rsidRPr="00AD6519">
        <w:rPr>
          <w:rFonts w:ascii="Arial" w:hAnsi="Arial" w:cs="Arial"/>
          <w:sz w:val="24"/>
          <w:szCs w:val="24"/>
        </w:rPr>
        <w:t xml:space="preserve">The Kokomo campus will receive $879,352 less in state funding over the biennium. </w:t>
      </w:r>
      <w:r w:rsidRPr="00AD6519">
        <w:rPr>
          <w:rFonts w:ascii="Arial" w:hAnsi="Arial" w:cs="Arial"/>
          <w:bCs/>
          <w:sz w:val="24"/>
          <w:szCs w:val="24"/>
        </w:rPr>
        <w:t xml:space="preserve">Also </w:t>
      </w:r>
      <w:r w:rsidRPr="00AD6519">
        <w:rPr>
          <w:rFonts w:ascii="Arial" w:hAnsi="Arial" w:cs="Arial"/>
          <w:sz w:val="24"/>
          <w:szCs w:val="24"/>
        </w:rPr>
        <w:t>we will not be receiving</w:t>
      </w:r>
      <w:r>
        <w:rPr>
          <w:rFonts w:ascii="Arial" w:hAnsi="Arial" w:cs="Arial"/>
          <w:sz w:val="24"/>
          <w:szCs w:val="24"/>
        </w:rPr>
        <w:t xml:space="preserve"> any federal stimulus dollars. </w:t>
      </w:r>
      <w:r w:rsidR="00A66CB2">
        <w:rPr>
          <w:rFonts w:ascii="Arial" w:hAnsi="Arial" w:cs="Arial"/>
          <w:sz w:val="24"/>
          <w:szCs w:val="24"/>
        </w:rPr>
        <w:t xml:space="preserve">Fee income from higher enrollment will be needed to do campus projects. </w:t>
      </w:r>
      <w:r w:rsidR="007443E7">
        <w:rPr>
          <w:rFonts w:ascii="Arial" w:hAnsi="Arial" w:cs="Arial"/>
          <w:sz w:val="24"/>
          <w:szCs w:val="24"/>
        </w:rPr>
        <w:t>For next year’s budget fee enrollment should equal 50% of our budget.</w:t>
      </w:r>
      <w:r w:rsidR="000D7780">
        <w:rPr>
          <w:rFonts w:ascii="Arial" w:hAnsi="Arial" w:cs="Arial"/>
          <w:sz w:val="24"/>
          <w:szCs w:val="24"/>
        </w:rPr>
        <w:t xml:space="preserve"> There is a university-wide effort for campuses to use the contra</w:t>
      </w:r>
      <w:r w:rsidR="006A6521">
        <w:rPr>
          <w:rFonts w:ascii="Arial" w:hAnsi="Arial" w:cs="Arial"/>
          <w:sz w:val="24"/>
          <w:szCs w:val="24"/>
        </w:rPr>
        <w:t xml:space="preserve">ctual agreements with vendors. </w:t>
      </w:r>
      <w:r w:rsidR="000D7780">
        <w:rPr>
          <w:rFonts w:ascii="Arial" w:hAnsi="Arial" w:cs="Arial"/>
          <w:sz w:val="24"/>
          <w:szCs w:val="24"/>
        </w:rPr>
        <w:t xml:space="preserve">Last year one million dollars was spent at amazon.com those purchases should have gone </w:t>
      </w:r>
      <w:r w:rsidR="00A66CB2">
        <w:rPr>
          <w:rFonts w:ascii="Arial" w:hAnsi="Arial" w:cs="Arial"/>
          <w:sz w:val="24"/>
          <w:szCs w:val="24"/>
        </w:rPr>
        <w:t xml:space="preserve">through </w:t>
      </w:r>
      <w:r w:rsidR="000D7780">
        <w:rPr>
          <w:rFonts w:ascii="Arial" w:hAnsi="Arial" w:cs="Arial"/>
          <w:sz w:val="24"/>
          <w:szCs w:val="24"/>
        </w:rPr>
        <w:t xml:space="preserve">Barnes and Noble. Purchasing is </w:t>
      </w:r>
      <w:r w:rsidR="006A6521">
        <w:rPr>
          <w:rFonts w:ascii="Arial" w:hAnsi="Arial" w:cs="Arial"/>
          <w:sz w:val="24"/>
          <w:szCs w:val="24"/>
        </w:rPr>
        <w:t xml:space="preserve">going to create </w:t>
      </w:r>
      <w:r w:rsidR="000D7780">
        <w:rPr>
          <w:rFonts w:ascii="Arial" w:hAnsi="Arial" w:cs="Arial"/>
          <w:sz w:val="24"/>
          <w:szCs w:val="24"/>
        </w:rPr>
        <w:t>a master lis</w:t>
      </w:r>
      <w:r w:rsidR="006A6521">
        <w:rPr>
          <w:rFonts w:ascii="Arial" w:hAnsi="Arial" w:cs="Arial"/>
          <w:sz w:val="24"/>
          <w:szCs w:val="24"/>
        </w:rPr>
        <w:t>t</w:t>
      </w:r>
      <w:r w:rsidR="00A66CB2">
        <w:rPr>
          <w:rFonts w:ascii="Arial" w:hAnsi="Arial" w:cs="Arial"/>
          <w:sz w:val="24"/>
          <w:szCs w:val="24"/>
        </w:rPr>
        <w:t xml:space="preserve"> of contracts to help assist staff in using them</w:t>
      </w:r>
      <w:r w:rsidR="006A6521">
        <w:rPr>
          <w:rFonts w:ascii="Arial" w:hAnsi="Arial" w:cs="Arial"/>
          <w:sz w:val="24"/>
          <w:szCs w:val="24"/>
        </w:rPr>
        <w:t xml:space="preserve">. </w:t>
      </w:r>
      <w:r w:rsidR="000D7780">
        <w:rPr>
          <w:rFonts w:ascii="Arial" w:hAnsi="Arial" w:cs="Arial"/>
          <w:sz w:val="24"/>
          <w:szCs w:val="24"/>
        </w:rPr>
        <w:t>Th</w:t>
      </w:r>
      <w:r w:rsidR="006A6521">
        <w:rPr>
          <w:rFonts w:ascii="Arial" w:hAnsi="Arial" w:cs="Arial"/>
          <w:sz w:val="24"/>
          <w:szCs w:val="24"/>
        </w:rPr>
        <w:t xml:space="preserve">ere is a new policy on travel. </w:t>
      </w:r>
      <w:r w:rsidR="000D7780">
        <w:rPr>
          <w:rFonts w:ascii="Arial" w:hAnsi="Arial" w:cs="Arial"/>
          <w:sz w:val="24"/>
          <w:szCs w:val="24"/>
        </w:rPr>
        <w:t xml:space="preserve">If travel forms are </w:t>
      </w:r>
      <w:r w:rsidR="006A6521">
        <w:rPr>
          <w:rFonts w:ascii="Arial" w:hAnsi="Arial" w:cs="Arial"/>
          <w:sz w:val="24"/>
          <w:szCs w:val="24"/>
        </w:rPr>
        <w:t xml:space="preserve">submitted </w:t>
      </w:r>
      <w:r w:rsidR="00641775">
        <w:rPr>
          <w:rFonts w:ascii="Arial" w:hAnsi="Arial" w:cs="Arial"/>
          <w:sz w:val="24"/>
          <w:szCs w:val="24"/>
        </w:rPr>
        <w:t>sixty days after</w:t>
      </w:r>
      <w:r w:rsidR="000D7780">
        <w:rPr>
          <w:rFonts w:ascii="Arial" w:hAnsi="Arial" w:cs="Arial"/>
          <w:sz w:val="24"/>
          <w:szCs w:val="24"/>
        </w:rPr>
        <w:t xml:space="preserve"> travel there will be no reimbursement. </w:t>
      </w:r>
    </w:p>
    <w:p w:rsidR="0003541F" w:rsidRDefault="0003541F" w:rsidP="0003541F">
      <w:pPr>
        <w:rPr>
          <w:rFonts w:ascii="Arial" w:hAnsi="Arial" w:cs="Arial"/>
          <w:b/>
          <w:sz w:val="24"/>
          <w:szCs w:val="24"/>
        </w:rPr>
      </w:pPr>
      <w:r w:rsidRPr="0003541F">
        <w:rPr>
          <w:rFonts w:ascii="Arial" w:hAnsi="Arial" w:cs="Arial"/>
          <w:b/>
          <w:sz w:val="24"/>
          <w:szCs w:val="24"/>
        </w:rPr>
        <w:t xml:space="preserve">Revised process for OCM requests </w:t>
      </w:r>
      <w:r w:rsidRPr="00B6313D">
        <w:rPr>
          <w:rFonts w:ascii="Arial" w:hAnsi="Arial" w:cs="Arial"/>
          <w:sz w:val="24"/>
          <w:szCs w:val="24"/>
        </w:rPr>
        <w:t>– K. Janes</w:t>
      </w:r>
    </w:p>
    <w:p w:rsidR="00CB4FFD" w:rsidRPr="00CB4FFD" w:rsidRDefault="00CB4FFD" w:rsidP="0003541F">
      <w:pPr>
        <w:rPr>
          <w:rFonts w:ascii="Arial" w:hAnsi="Arial" w:cs="Arial"/>
          <w:sz w:val="24"/>
          <w:szCs w:val="24"/>
        </w:rPr>
      </w:pPr>
      <w:r w:rsidRPr="00CB4FFD">
        <w:rPr>
          <w:rFonts w:ascii="Arial" w:hAnsi="Arial" w:cs="Arial"/>
          <w:sz w:val="24"/>
          <w:szCs w:val="24"/>
        </w:rPr>
        <w:t xml:space="preserve">A draft of the OCM request for </w:t>
      </w:r>
      <w:r w:rsidR="006A6521">
        <w:rPr>
          <w:rFonts w:ascii="Arial" w:hAnsi="Arial" w:cs="Arial"/>
          <w:sz w:val="24"/>
          <w:szCs w:val="24"/>
        </w:rPr>
        <w:t>project online form was shared.</w:t>
      </w:r>
      <w:r w:rsidRPr="00CB4FFD">
        <w:rPr>
          <w:rFonts w:ascii="Arial" w:hAnsi="Arial" w:cs="Arial"/>
          <w:sz w:val="24"/>
          <w:szCs w:val="24"/>
        </w:rPr>
        <w:t xml:space="preserve"> </w:t>
      </w:r>
      <w:r w:rsidR="00F75355">
        <w:rPr>
          <w:rFonts w:ascii="Arial" w:hAnsi="Arial" w:cs="Arial"/>
          <w:sz w:val="24"/>
          <w:szCs w:val="24"/>
        </w:rPr>
        <w:t>Some of the content has been updated to obtain more information about the project. At this time there are no attachment capabilities or confirmation</w:t>
      </w:r>
      <w:r w:rsidR="006A6521">
        <w:rPr>
          <w:rFonts w:ascii="Arial" w:hAnsi="Arial" w:cs="Arial"/>
          <w:sz w:val="24"/>
          <w:szCs w:val="24"/>
        </w:rPr>
        <w:t xml:space="preserve"> after submission but</w:t>
      </w:r>
      <w:r w:rsidR="00A66CB2">
        <w:rPr>
          <w:rFonts w:ascii="Arial" w:hAnsi="Arial" w:cs="Arial"/>
          <w:sz w:val="24"/>
          <w:szCs w:val="24"/>
        </w:rPr>
        <w:t xml:space="preserve"> these</w:t>
      </w:r>
      <w:r w:rsidR="006A6521">
        <w:rPr>
          <w:rFonts w:ascii="Arial" w:hAnsi="Arial" w:cs="Arial"/>
          <w:sz w:val="24"/>
          <w:szCs w:val="24"/>
        </w:rPr>
        <w:t xml:space="preserve"> items</w:t>
      </w:r>
      <w:r w:rsidR="00F75355">
        <w:rPr>
          <w:rFonts w:ascii="Arial" w:hAnsi="Arial" w:cs="Arial"/>
          <w:sz w:val="24"/>
          <w:szCs w:val="24"/>
        </w:rPr>
        <w:t xml:space="preserve"> </w:t>
      </w:r>
      <w:r w:rsidR="006A6521">
        <w:rPr>
          <w:rFonts w:ascii="Arial" w:hAnsi="Arial" w:cs="Arial"/>
          <w:sz w:val="24"/>
          <w:szCs w:val="24"/>
        </w:rPr>
        <w:t>can be</w:t>
      </w:r>
      <w:r w:rsidR="00F75355">
        <w:rPr>
          <w:rFonts w:ascii="Arial" w:hAnsi="Arial" w:cs="Arial"/>
          <w:sz w:val="24"/>
          <w:szCs w:val="24"/>
        </w:rPr>
        <w:t xml:space="preserve"> added.</w:t>
      </w:r>
    </w:p>
    <w:p w:rsidR="0003541F" w:rsidRPr="0003541F" w:rsidRDefault="0003541F" w:rsidP="0003541F">
      <w:pPr>
        <w:ind w:left="720"/>
        <w:rPr>
          <w:rFonts w:ascii="Arial" w:hAnsi="Arial" w:cs="Arial"/>
          <w:sz w:val="24"/>
          <w:szCs w:val="24"/>
        </w:rPr>
      </w:pPr>
    </w:p>
    <w:p w:rsidR="0003541F" w:rsidRDefault="0003541F" w:rsidP="0003541F">
      <w:pPr>
        <w:rPr>
          <w:rFonts w:ascii="Arial" w:hAnsi="Arial" w:cs="Arial"/>
          <w:b/>
          <w:sz w:val="24"/>
          <w:szCs w:val="24"/>
        </w:rPr>
      </w:pPr>
      <w:r w:rsidRPr="0003541F">
        <w:rPr>
          <w:rFonts w:ascii="Arial" w:hAnsi="Arial" w:cs="Arial"/>
          <w:b/>
          <w:sz w:val="24"/>
          <w:szCs w:val="24"/>
        </w:rPr>
        <w:t xml:space="preserve">Energy Savings </w:t>
      </w:r>
      <w:r w:rsidRPr="00B6313D">
        <w:rPr>
          <w:rFonts w:ascii="Arial" w:hAnsi="Arial" w:cs="Arial"/>
          <w:sz w:val="24"/>
          <w:szCs w:val="24"/>
        </w:rPr>
        <w:t>– T. Sehr</w:t>
      </w:r>
    </w:p>
    <w:p w:rsidR="00737D95" w:rsidRPr="001C1967" w:rsidRDefault="00737D95" w:rsidP="00737D95">
      <w:pPr>
        <w:rPr>
          <w:rFonts w:ascii="Arial" w:hAnsi="Arial" w:cs="Arial"/>
          <w:sz w:val="24"/>
          <w:szCs w:val="24"/>
        </w:rPr>
      </w:pPr>
      <w:r w:rsidRPr="001C1967">
        <w:rPr>
          <w:rFonts w:ascii="Arial" w:hAnsi="Arial" w:cs="Arial"/>
          <w:sz w:val="24"/>
          <w:szCs w:val="24"/>
        </w:rPr>
        <w:t xml:space="preserve">Charlie </w:t>
      </w:r>
      <w:r w:rsidR="00AD341A" w:rsidRPr="001C1967">
        <w:rPr>
          <w:rFonts w:ascii="Arial" w:hAnsi="Arial" w:cs="Arial"/>
          <w:sz w:val="24"/>
          <w:szCs w:val="24"/>
        </w:rPr>
        <w:t>is currently serving on the</w:t>
      </w:r>
      <w:r w:rsidRPr="001C1967">
        <w:rPr>
          <w:rFonts w:ascii="Arial" w:hAnsi="Arial" w:cs="Arial"/>
          <w:sz w:val="24"/>
          <w:szCs w:val="24"/>
        </w:rPr>
        <w:t xml:space="preserve"> </w:t>
      </w:r>
      <w:r w:rsidR="00DE1709" w:rsidRPr="001C1967">
        <w:rPr>
          <w:rFonts w:ascii="Arial" w:hAnsi="Arial" w:cs="Arial"/>
          <w:sz w:val="24"/>
          <w:szCs w:val="24"/>
        </w:rPr>
        <w:t xml:space="preserve">IU Fuel Purchasing Committee </w:t>
      </w:r>
      <w:r w:rsidR="00AD341A" w:rsidRPr="001C1967">
        <w:rPr>
          <w:rFonts w:ascii="Arial" w:hAnsi="Arial" w:cs="Arial"/>
          <w:sz w:val="24"/>
          <w:szCs w:val="24"/>
        </w:rPr>
        <w:t>which is looking to find ways to save</w:t>
      </w:r>
      <w:r w:rsidR="001C1967" w:rsidRPr="001C1967">
        <w:rPr>
          <w:rFonts w:ascii="Arial" w:hAnsi="Arial" w:cs="Arial"/>
          <w:sz w:val="24"/>
          <w:szCs w:val="24"/>
        </w:rPr>
        <w:t xml:space="preserve"> energy</w:t>
      </w:r>
      <w:r w:rsidRPr="001C1967">
        <w:rPr>
          <w:rFonts w:ascii="Arial" w:hAnsi="Arial" w:cs="Arial"/>
          <w:sz w:val="24"/>
          <w:szCs w:val="24"/>
        </w:rPr>
        <w:t xml:space="preserve">. </w:t>
      </w:r>
      <w:r w:rsidR="001C1967">
        <w:rPr>
          <w:rFonts w:ascii="Arial" w:hAnsi="Arial" w:cs="Arial"/>
          <w:sz w:val="24"/>
          <w:szCs w:val="24"/>
        </w:rPr>
        <w:t xml:space="preserve">Some ways to </w:t>
      </w:r>
      <w:r w:rsidR="006A6521">
        <w:rPr>
          <w:rFonts w:ascii="Arial" w:hAnsi="Arial" w:cs="Arial"/>
          <w:sz w:val="24"/>
          <w:szCs w:val="24"/>
        </w:rPr>
        <w:t>save energy</w:t>
      </w:r>
      <w:r w:rsidR="001C1967">
        <w:rPr>
          <w:rFonts w:ascii="Arial" w:hAnsi="Arial" w:cs="Arial"/>
          <w:sz w:val="24"/>
          <w:szCs w:val="24"/>
        </w:rPr>
        <w:t xml:space="preserve"> would be to set</w:t>
      </w:r>
      <w:r w:rsidRPr="001C1967">
        <w:rPr>
          <w:rFonts w:ascii="Arial" w:hAnsi="Arial" w:cs="Arial"/>
          <w:sz w:val="24"/>
          <w:szCs w:val="24"/>
        </w:rPr>
        <w:t xml:space="preserve"> thermostats at 68 degrees, removing unnecessary lighting in hallways </w:t>
      </w:r>
      <w:r w:rsidR="006A6521">
        <w:rPr>
          <w:rFonts w:ascii="Arial" w:hAnsi="Arial" w:cs="Arial"/>
          <w:sz w:val="24"/>
          <w:szCs w:val="24"/>
        </w:rPr>
        <w:t xml:space="preserve">(courtyard halls) </w:t>
      </w:r>
      <w:r w:rsidRPr="001C1967">
        <w:rPr>
          <w:rFonts w:ascii="Arial" w:hAnsi="Arial" w:cs="Arial"/>
          <w:sz w:val="24"/>
          <w:szCs w:val="24"/>
        </w:rPr>
        <w:t xml:space="preserve">that </w:t>
      </w:r>
      <w:r w:rsidR="006A6521">
        <w:rPr>
          <w:rFonts w:ascii="Arial" w:hAnsi="Arial" w:cs="Arial"/>
          <w:sz w:val="24"/>
          <w:szCs w:val="24"/>
        </w:rPr>
        <w:t>have</w:t>
      </w:r>
      <w:r w:rsidRPr="001C1967">
        <w:rPr>
          <w:rFonts w:ascii="Arial" w:hAnsi="Arial" w:cs="Arial"/>
          <w:sz w:val="24"/>
          <w:szCs w:val="24"/>
        </w:rPr>
        <w:t xml:space="preserve"> natural light, turn off the digital signs and computers monitors at night. </w:t>
      </w:r>
      <w:r w:rsidR="001C1967">
        <w:rPr>
          <w:rFonts w:ascii="Arial" w:hAnsi="Arial" w:cs="Arial"/>
          <w:sz w:val="24"/>
          <w:szCs w:val="24"/>
        </w:rPr>
        <w:t xml:space="preserve">These initiatives </w:t>
      </w:r>
      <w:r w:rsidR="00517321">
        <w:rPr>
          <w:rFonts w:ascii="Arial" w:hAnsi="Arial" w:cs="Arial"/>
          <w:sz w:val="24"/>
          <w:szCs w:val="24"/>
        </w:rPr>
        <w:t>have been</w:t>
      </w:r>
      <w:r w:rsidR="001C1967">
        <w:rPr>
          <w:rFonts w:ascii="Arial" w:hAnsi="Arial" w:cs="Arial"/>
          <w:sz w:val="24"/>
          <w:szCs w:val="24"/>
        </w:rPr>
        <w:t xml:space="preserve"> approved by Cabinet and will be implemented</w:t>
      </w:r>
      <w:r w:rsidR="00517321">
        <w:rPr>
          <w:rFonts w:ascii="Arial" w:hAnsi="Arial" w:cs="Arial"/>
          <w:sz w:val="24"/>
          <w:szCs w:val="24"/>
        </w:rPr>
        <w:t xml:space="preserve"> with the understanding that if it changes the look and feel of the campus it will be reviewed again.</w:t>
      </w:r>
    </w:p>
    <w:p w:rsidR="00737D95" w:rsidRPr="001C1967" w:rsidRDefault="00737D95" w:rsidP="0003541F">
      <w:pPr>
        <w:rPr>
          <w:rFonts w:ascii="Arial" w:hAnsi="Arial" w:cs="Arial"/>
          <w:b/>
          <w:sz w:val="24"/>
          <w:szCs w:val="24"/>
        </w:rPr>
      </w:pPr>
    </w:p>
    <w:p w:rsidR="0003541F" w:rsidRPr="0003541F" w:rsidRDefault="0003541F" w:rsidP="0003541F">
      <w:pPr>
        <w:pStyle w:val="ListParagraph"/>
        <w:rPr>
          <w:rFonts w:ascii="Arial" w:hAnsi="Arial" w:cs="Arial"/>
        </w:rPr>
      </w:pPr>
    </w:p>
    <w:p w:rsidR="0003541F" w:rsidRDefault="0003541F" w:rsidP="0003541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3541F">
        <w:rPr>
          <w:rFonts w:ascii="Arial" w:hAnsi="Arial" w:cs="Arial"/>
          <w:b/>
          <w:sz w:val="24"/>
          <w:szCs w:val="24"/>
        </w:rPr>
        <w:t xml:space="preserve">Distinctiveness </w:t>
      </w:r>
      <w:r w:rsidRPr="00B6313D">
        <w:rPr>
          <w:rFonts w:ascii="Arial" w:hAnsi="Arial" w:cs="Arial"/>
          <w:sz w:val="24"/>
          <w:szCs w:val="24"/>
        </w:rPr>
        <w:t>– S. Sciame Giesecke</w:t>
      </w:r>
    </w:p>
    <w:p w:rsidR="00864E10" w:rsidRDefault="00864E10" w:rsidP="00864E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Distinctiveness Task Force committee has outlined five key areas of campus distinctiveness that students would be required to experience before graduating.  It was </w:t>
      </w:r>
      <w:r w:rsidR="00F433AC">
        <w:rPr>
          <w:rFonts w:ascii="Arial" w:hAnsi="Arial" w:cs="Arial"/>
          <w:sz w:val="24"/>
          <w:szCs w:val="24"/>
        </w:rPr>
        <w:t>suggested</w:t>
      </w:r>
      <w:r>
        <w:rPr>
          <w:rFonts w:ascii="Arial" w:hAnsi="Arial" w:cs="Arial"/>
          <w:sz w:val="24"/>
          <w:szCs w:val="24"/>
        </w:rPr>
        <w:t xml:space="preserve"> to align this document with our mission </w:t>
      </w:r>
      <w:r w:rsidR="00F433AC">
        <w:rPr>
          <w:rFonts w:ascii="Arial" w:hAnsi="Arial" w:cs="Arial"/>
          <w:sz w:val="24"/>
          <w:szCs w:val="24"/>
        </w:rPr>
        <w:t>statement</w:t>
      </w:r>
    </w:p>
    <w:p w:rsidR="00864E10" w:rsidRDefault="00864E10" w:rsidP="00864E10">
      <w:pPr>
        <w:rPr>
          <w:rFonts w:ascii="Arial" w:hAnsi="Arial" w:cs="Arial"/>
          <w:sz w:val="24"/>
          <w:szCs w:val="24"/>
        </w:rPr>
      </w:pPr>
    </w:p>
    <w:p w:rsidR="00864E10" w:rsidRPr="00B23C9C" w:rsidRDefault="00864E10" w:rsidP="00864E10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</w:rPr>
      </w:pPr>
      <w:r w:rsidRPr="00B23C9C">
        <w:rPr>
          <w:rFonts w:ascii="Arial" w:hAnsi="Arial" w:cs="Arial"/>
        </w:rPr>
        <w:t>First year experience</w:t>
      </w:r>
    </w:p>
    <w:p w:rsidR="00864E10" w:rsidRPr="00B23C9C" w:rsidRDefault="00864E10" w:rsidP="00864E10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</w:rPr>
      </w:pPr>
      <w:r w:rsidRPr="00B23C9C">
        <w:rPr>
          <w:rFonts w:ascii="Arial" w:hAnsi="Arial" w:cs="Arial"/>
        </w:rPr>
        <w:t>Applied/experiential learning</w:t>
      </w:r>
    </w:p>
    <w:p w:rsidR="00864E10" w:rsidRPr="00B23C9C" w:rsidRDefault="00864E10" w:rsidP="00864E10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</w:rPr>
      </w:pPr>
      <w:r w:rsidRPr="00B23C9C">
        <w:rPr>
          <w:rFonts w:ascii="Arial" w:hAnsi="Arial" w:cs="Arial"/>
        </w:rPr>
        <w:t>International and diversity education</w:t>
      </w:r>
    </w:p>
    <w:p w:rsidR="00864E10" w:rsidRPr="00B23C9C" w:rsidRDefault="00864E10" w:rsidP="00864E10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</w:rPr>
      </w:pPr>
      <w:r w:rsidRPr="00B23C9C">
        <w:rPr>
          <w:rFonts w:ascii="Arial" w:hAnsi="Arial" w:cs="Arial"/>
        </w:rPr>
        <w:t>Mentorship</w:t>
      </w:r>
    </w:p>
    <w:p w:rsidR="00B86547" w:rsidRDefault="00864E10" w:rsidP="00352EDF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</w:rPr>
      </w:pPr>
      <w:r w:rsidRPr="00B23C9C">
        <w:rPr>
          <w:rFonts w:ascii="Arial" w:hAnsi="Arial" w:cs="Arial"/>
        </w:rPr>
        <w:t>Leadership</w:t>
      </w:r>
    </w:p>
    <w:p w:rsidR="00352EDF" w:rsidRPr="00352EDF" w:rsidRDefault="00352EDF" w:rsidP="00352EDF">
      <w:pPr>
        <w:pStyle w:val="ListParagraph"/>
        <w:contextualSpacing/>
        <w:rPr>
          <w:rFonts w:ascii="Arial" w:hAnsi="Arial" w:cs="Arial"/>
        </w:rPr>
      </w:pPr>
    </w:p>
    <w:p w:rsidR="0003541F" w:rsidRDefault="0003541F" w:rsidP="005F7129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3541F">
        <w:rPr>
          <w:rFonts w:ascii="Arial" w:hAnsi="Arial" w:cs="Arial"/>
          <w:b/>
          <w:sz w:val="24"/>
          <w:szCs w:val="24"/>
        </w:rPr>
        <w:t xml:space="preserve">FOE Update – </w:t>
      </w:r>
      <w:r w:rsidRPr="00B6313D">
        <w:rPr>
          <w:rFonts w:ascii="Arial" w:hAnsi="Arial" w:cs="Arial"/>
          <w:sz w:val="24"/>
          <w:szCs w:val="24"/>
        </w:rPr>
        <w:t>K. Parkison, S. Sarber</w:t>
      </w:r>
    </w:p>
    <w:p w:rsidR="00F433AC" w:rsidRPr="00F433AC" w:rsidRDefault="00352EDF" w:rsidP="00F4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</w:t>
      </w:r>
      <w:r w:rsidR="00F433AC" w:rsidRPr="00F433AC">
        <w:rPr>
          <w:rFonts w:ascii="Arial" w:hAnsi="Arial" w:cs="Arial"/>
          <w:sz w:val="24"/>
          <w:szCs w:val="24"/>
        </w:rPr>
        <w:t xml:space="preserve">hree </w:t>
      </w:r>
      <w:r w:rsidR="007B44E1">
        <w:rPr>
          <w:rFonts w:ascii="Arial" w:hAnsi="Arial" w:cs="Arial"/>
          <w:sz w:val="24"/>
          <w:szCs w:val="24"/>
        </w:rPr>
        <w:t xml:space="preserve">FOE </w:t>
      </w:r>
      <w:r>
        <w:rPr>
          <w:rFonts w:ascii="Arial" w:hAnsi="Arial" w:cs="Arial"/>
          <w:sz w:val="24"/>
          <w:szCs w:val="24"/>
        </w:rPr>
        <w:t>D</w:t>
      </w:r>
      <w:r w:rsidR="00F433AC" w:rsidRPr="00F433AC">
        <w:rPr>
          <w:rFonts w:ascii="Arial" w:hAnsi="Arial" w:cs="Arial"/>
          <w:sz w:val="24"/>
          <w:szCs w:val="24"/>
        </w:rPr>
        <w:t xml:space="preserve">imensional </w:t>
      </w:r>
      <w:r w:rsidR="007B44E1">
        <w:rPr>
          <w:rFonts w:ascii="Arial" w:hAnsi="Arial" w:cs="Arial"/>
          <w:sz w:val="24"/>
          <w:szCs w:val="24"/>
        </w:rPr>
        <w:t>Committees</w:t>
      </w:r>
      <w:r>
        <w:rPr>
          <w:rFonts w:ascii="Arial" w:hAnsi="Arial" w:cs="Arial"/>
          <w:sz w:val="24"/>
          <w:szCs w:val="24"/>
        </w:rPr>
        <w:t xml:space="preserve"> of</w:t>
      </w:r>
      <w:r w:rsidR="007B44E1">
        <w:rPr>
          <w:rFonts w:ascii="Arial" w:hAnsi="Arial" w:cs="Arial"/>
          <w:sz w:val="24"/>
          <w:szCs w:val="24"/>
        </w:rPr>
        <w:t xml:space="preserve"> Philosophy, Organization, and Faculty </w:t>
      </w:r>
      <w:r w:rsidR="00F433AC" w:rsidRPr="00F433AC">
        <w:rPr>
          <w:rFonts w:ascii="Arial" w:hAnsi="Arial" w:cs="Arial"/>
          <w:sz w:val="24"/>
          <w:szCs w:val="24"/>
        </w:rPr>
        <w:t>have submitted their reports</w:t>
      </w:r>
      <w:r w:rsidR="00A6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B44E1">
        <w:rPr>
          <w:rFonts w:ascii="Arial" w:hAnsi="Arial" w:cs="Arial"/>
          <w:sz w:val="24"/>
          <w:szCs w:val="24"/>
        </w:rPr>
        <w:t>A</w:t>
      </w:r>
      <w:r w:rsidR="00F433AC">
        <w:rPr>
          <w:rFonts w:ascii="Arial" w:hAnsi="Arial" w:cs="Arial"/>
          <w:sz w:val="24"/>
          <w:szCs w:val="24"/>
        </w:rPr>
        <w:t xml:space="preserve"> retreat </w:t>
      </w:r>
      <w:r>
        <w:rPr>
          <w:rFonts w:ascii="Arial" w:hAnsi="Arial" w:cs="Arial"/>
          <w:sz w:val="24"/>
          <w:szCs w:val="24"/>
        </w:rPr>
        <w:t xml:space="preserve">has been </w:t>
      </w:r>
      <w:r w:rsidR="007B44E1">
        <w:rPr>
          <w:rFonts w:ascii="Arial" w:hAnsi="Arial" w:cs="Arial"/>
          <w:sz w:val="24"/>
          <w:szCs w:val="24"/>
        </w:rPr>
        <w:t xml:space="preserve">scheduled for </w:t>
      </w:r>
      <w:r w:rsidR="00F433AC">
        <w:rPr>
          <w:rFonts w:ascii="Arial" w:hAnsi="Arial" w:cs="Arial"/>
          <w:sz w:val="24"/>
          <w:szCs w:val="24"/>
        </w:rPr>
        <w:t>February 26</w:t>
      </w:r>
      <w:r w:rsidR="00F433AC" w:rsidRPr="00F433AC">
        <w:rPr>
          <w:rFonts w:ascii="Arial" w:hAnsi="Arial" w:cs="Arial"/>
          <w:sz w:val="24"/>
          <w:szCs w:val="24"/>
          <w:vertAlign w:val="superscript"/>
        </w:rPr>
        <w:t>th</w:t>
      </w:r>
      <w:r w:rsidR="00F433AC">
        <w:rPr>
          <w:rFonts w:ascii="Arial" w:hAnsi="Arial" w:cs="Arial"/>
          <w:sz w:val="24"/>
          <w:szCs w:val="24"/>
        </w:rPr>
        <w:t xml:space="preserve"> for those committees and the Student Success committee. Decisions on how to implement recommendations will be discussed a</w:t>
      </w:r>
      <w:r w:rsidR="007B44E1">
        <w:rPr>
          <w:rFonts w:ascii="Arial" w:hAnsi="Arial" w:cs="Arial"/>
          <w:sz w:val="24"/>
          <w:szCs w:val="24"/>
        </w:rPr>
        <w:t>t</w:t>
      </w:r>
      <w:r w:rsidR="00F433AC">
        <w:rPr>
          <w:rFonts w:ascii="Arial" w:hAnsi="Arial" w:cs="Arial"/>
          <w:sz w:val="24"/>
          <w:szCs w:val="24"/>
        </w:rPr>
        <w:t xml:space="preserve"> the retreat.</w:t>
      </w:r>
    </w:p>
    <w:p w:rsidR="0003541F" w:rsidRDefault="0003541F" w:rsidP="00F433AC">
      <w:pPr>
        <w:rPr>
          <w:rFonts w:ascii="Arial" w:hAnsi="Arial" w:cs="Arial"/>
          <w:sz w:val="24"/>
          <w:szCs w:val="24"/>
        </w:rPr>
      </w:pPr>
    </w:p>
    <w:p w:rsidR="00801EBE" w:rsidRPr="00086B3B" w:rsidRDefault="00801EBE" w:rsidP="00F4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4:00pm</w:t>
      </w:r>
      <w:r w:rsidR="00A66CB2">
        <w:rPr>
          <w:rFonts w:ascii="Arial" w:hAnsi="Arial" w:cs="Arial"/>
          <w:sz w:val="24"/>
          <w:szCs w:val="24"/>
        </w:rPr>
        <w:t xml:space="preserve"> </w:t>
      </w:r>
    </w:p>
    <w:sectPr w:rsidR="00801EBE" w:rsidRPr="00086B3B" w:rsidSect="00314F0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1A" w:rsidRDefault="00AD341A" w:rsidP="00242992">
      <w:r>
        <w:separator/>
      </w:r>
    </w:p>
  </w:endnote>
  <w:endnote w:type="continuationSeparator" w:id="0">
    <w:p w:rsidR="00AD341A" w:rsidRDefault="00AD341A" w:rsidP="00242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930354"/>
      <w:docPartObj>
        <w:docPartGallery w:val="Page Numbers (Bottom of Page)"/>
        <w:docPartUnique/>
      </w:docPartObj>
    </w:sdtPr>
    <w:sdtContent>
      <w:p w:rsidR="00AD341A" w:rsidRDefault="00714C17">
        <w:pPr>
          <w:pStyle w:val="Footer"/>
          <w:jc w:val="center"/>
        </w:pPr>
        <w:fldSimple w:instr=" PAGE   \* MERGEFORMAT ">
          <w:r w:rsidR="00641775">
            <w:rPr>
              <w:noProof/>
            </w:rPr>
            <w:t>1</w:t>
          </w:r>
        </w:fldSimple>
      </w:p>
    </w:sdtContent>
  </w:sdt>
  <w:p w:rsidR="00AD341A" w:rsidRDefault="00AD34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1A" w:rsidRDefault="00AD341A" w:rsidP="00242992">
      <w:r>
        <w:separator/>
      </w:r>
    </w:p>
  </w:footnote>
  <w:footnote w:type="continuationSeparator" w:id="0">
    <w:p w:rsidR="00AD341A" w:rsidRDefault="00AD341A" w:rsidP="00242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1A" w:rsidRDefault="00714C17">
    <w:pPr>
      <w:pStyle w:val="Header"/>
      <w:jc w:val="center"/>
    </w:pPr>
    <w:sdt>
      <w:sdtPr>
        <w:id w:val="1183774041"/>
        <w:docPartObj>
          <w:docPartGallery w:val="Page Numbers (Top of Page)"/>
          <w:docPartUnique/>
        </w:docPartObj>
      </w:sdtPr>
      <w:sdtContent/>
    </w:sdt>
  </w:p>
  <w:p w:rsidR="00AD341A" w:rsidRDefault="00AD34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356"/>
    <w:multiLevelType w:val="hybridMultilevel"/>
    <w:tmpl w:val="774E4E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67B59"/>
    <w:multiLevelType w:val="hybridMultilevel"/>
    <w:tmpl w:val="BE0A2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B4679"/>
    <w:multiLevelType w:val="hybridMultilevel"/>
    <w:tmpl w:val="C3E6E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D3662"/>
    <w:multiLevelType w:val="hybridMultilevel"/>
    <w:tmpl w:val="17125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437B4"/>
    <w:multiLevelType w:val="hybridMultilevel"/>
    <w:tmpl w:val="09BA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510E4"/>
    <w:multiLevelType w:val="hybridMultilevel"/>
    <w:tmpl w:val="3C249CFE"/>
    <w:lvl w:ilvl="0" w:tplc="5B183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04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E8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A9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A5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E8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A9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AF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0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F77174"/>
    <w:multiLevelType w:val="hybridMultilevel"/>
    <w:tmpl w:val="757C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B0B98"/>
    <w:multiLevelType w:val="hybridMultilevel"/>
    <w:tmpl w:val="DFEAD6EA"/>
    <w:lvl w:ilvl="0" w:tplc="57CEE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5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00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CB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24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CE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CB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8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4A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4F4253"/>
    <w:multiLevelType w:val="hybridMultilevel"/>
    <w:tmpl w:val="6DCA4EEC"/>
    <w:lvl w:ilvl="0" w:tplc="4C8E3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0F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21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E1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A7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C5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0C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46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84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91574D"/>
    <w:multiLevelType w:val="hybridMultilevel"/>
    <w:tmpl w:val="DF4E7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0B4478"/>
    <w:multiLevelType w:val="hybridMultilevel"/>
    <w:tmpl w:val="E084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97791"/>
    <w:multiLevelType w:val="hybridMultilevel"/>
    <w:tmpl w:val="909C299E"/>
    <w:lvl w:ilvl="0" w:tplc="20920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A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20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81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C1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4C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66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2E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8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4D5BF6"/>
    <w:multiLevelType w:val="hybridMultilevel"/>
    <w:tmpl w:val="5AB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D2C23"/>
    <w:rsid w:val="00001DB8"/>
    <w:rsid w:val="00006204"/>
    <w:rsid w:val="00016A7F"/>
    <w:rsid w:val="000200B9"/>
    <w:rsid w:val="00025B5D"/>
    <w:rsid w:val="0003541F"/>
    <w:rsid w:val="000373A8"/>
    <w:rsid w:val="00044E9C"/>
    <w:rsid w:val="0005616A"/>
    <w:rsid w:val="00065D76"/>
    <w:rsid w:val="000677F4"/>
    <w:rsid w:val="000833EE"/>
    <w:rsid w:val="00086B3B"/>
    <w:rsid w:val="00092847"/>
    <w:rsid w:val="00093700"/>
    <w:rsid w:val="000A03A5"/>
    <w:rsid w:val="000B151E"/>
    <w:rsid w:val="000B1ADB"/>
    <w:rsid w:val="000B2E6D"/>
    <w:rsid w:val="000C29B5"/>
    <w:rsid w:val="000D0E28"/>
    <w:rsid w:val="000D7780"/>
    <w:rsid w:val="000E6B66"/>
    <w:rsid w:val="000F3F8E"/>
    <w:rsid w:val="000F608D"/>
    <w:rsid w:val="001003CC"/>
    <w:rsid w:val="001050D8"/>
    <w:rsid w:val="00106DAB"/>
    <w:rsid w:val="00113666"/>
    <w:rsid w:val="0011398D"/>
    <w:rsid w:val="00124247"/>
    <w:rsid w:val="00126AE0"/>
    <w:rsid w:val="001348FC"/>
    <w:rsid w:val="00137E4D"/>
    <w:rsid w:val="001433C3"/>
    <w:rsid w:val="00151DBA"/>
    <w:rsid w:val="001543BD"/>
    <w:rsid w:val="00157894"/>
    <w:rsid w:val="00162FB2"/>
    <w:rsid w:val="00166831"/>
    <w:rsid w:val="00170D69"/>
    <w:rsid w:val="00170D6E"/>
    <w:rsid w:val="00174602"/>
    <w:rsid w:val="00180CB5"/>
    <w:rsid w:val="001840D3"/>
    <w:rsid w:val="0019600A"/>
    <w:rsid w:val="001A1857"/>
    <w:rsid w:val="001B333C"/>
    <w:rsid w:val="001C1967"/>
    <w:rsid w:val="001C4978"/>
    <w:rsid w:val="001D43FA"/>
    <w:rsid w:val="001D6ABA"/>
    <w:rsid w:val="001D6AE4"/>
    <w:rsid w:val="001D6C51"/>
    <w:rsid w:val="001E4BE2"/>
    <w:rsid w:val="001F5EC6"/>
    <w:rsid w:val="001F7583"/>
    <w:rsid w:val="00212864"/>
    <w:rsid w:val="00214DC8"/>
    <w:rsid w:val="00221F82"/>
    <w:rsid w:val="00224827"/>
    <w:rsid w:val="00225AC1"/>
    <w:rsid w:val="002302A5"/>
    <w:rsid w:val="002308F7"/>
    <w:rsid w:val="00231B9C"/>
    <w:rsid w:val="002353A2"/>
    <w:rsid w:val="00237FE6"/>
    <w:rsid w:val="0024094D"/>
    <w:rsid w:val="00242992"/>
    <w:rsid w:val="00257815"/>
    <w:rsid w:val="00261C37"/>
    <w:rsid w:val="002646F7"/>
    <w:rsid w:val="0026586A"/>
    <w:rsid w:val="002701D0"/>
    <w:rsid w:val="00274209"/>
    <w:rsid w:val="002750EA"/>
    <w:rsid w:val="00281035"/>
    <w:rsid w:val="00294062"/>
    <w:rsid w:val="00297490"/>
    <w:rsid w:val="002B0916"/>
    <w:rsid w:val="002B3B69"/>
    <w:rsid w:val="002C0B3A"/>
    <w:rsid w:val="002C0CC2"/>
    <w:rsid w:val="002C174B"/>
    <w:rsid w:val="002C3403"/>
    <w:rsid w:val="002D5846"/>
    <w:rsid w:val="002E0857"/>
    <w:rsid w:val="002E179C"/>
    <w:rsid w:val="002E1F7E"/>
    <w:rsid w:val="002F1C95"/>
    <w:rsid w:val="002F7939"/>
    <w:rsid w:val="00300352"/>
    <w:rsid w:val="0030088A"/>
    <w:rsid w:val="0030241E"/>
    <w:rsid w:val="003065DD"/>
    <w:rsid w:val="003067D8"/>
    <w:rsid w:val="003073C7"/>
    <w:rsid w:val="00310956"/>
    <w:rsid w:val="00312597"/>
    <w:rsid w:val="00314F00"/>
    <w:rsid w:val="00314FEA"/>
    <w:rsid w:val="00317984"/>
    <w:rsid w:val="0032017E"/>
    <w:rsid w:val="003206AE"/>
    <w:rsid w:val="00323280"/>
    <w:rsid w:val="00327135"/>
    <w:rsid w:val="00327C82"/>
    <w:rsid w:val="003337AE"/>
    <w:rsid w:val="00334493"/>
    <w:rsid w:val="0034484A"/>
    <w:rsid w:val="00351368"/>
    <w:rsid w:val="00352EDF"/>
    <w:rsid w:val="003566F3"/>
    <w:rsid w:val="00361DE2"/>
    <w:rsid w:val="00367451"/>
    <w:rsid w:val="003721BE"/>
    <w:rsid w:val="0038175E"/>
    <w:rsid w:val="00381CD0"/>
    <w:rsid w:val="00392966"/>
    <w:rsid w:val="003934C1"/>
    <w:rsid w:val="00394996"/>
    <w:rsid w:val="003A40FB"/>
    <w:rsid w:val="003B0F9F"/>
    <w:rsid w:val="003B24D4"/>
    <w:rsid w:val="003B7B17"/>
    <w:rsid w:val="003C0BFB"/>
    <w:rsid w:val="003C4A82"/>
    <w:rsid w:val="003D48B9"/>
    <w:rsid w:val="003D62CD"/>
    <w:rsid w:val="003D7D6F"/>
    <w:rsid w:val="003E1246"/>
    <w:rsid w:val="003E1391"/>
    <w:rsid w:val="003F03A9"/>
    <w:rsid w:val="003F323C"/>
    <w:rsid w:val="003F3DBE"/>
    <w:rsid w:val="00401765"/>
    <w:rsid w:val="00403A63"/>
    <w:rsid w:val="00411A34"/>
    <w:rsid w:val="00420963"/>
    <w:rsid w:val="00434499"/>
    <w:rsid w:val="00435112"/>
    <w:rsid w:val="004427F7"/>
    <w:rsid w:val="00443EB3"/>
    <w:rsid w:val="0045019E"/>
    <w:rsid w:val="0045085B"/>
    <w:rsid w:val="00454C2B"/>
    <w:rsid w:val="00460455"/>
    <w:rsid w:val="00465FF1"/>
    <w:rsid w:val="00471502"/>
    <w:rsid w:val="004734F2"/>
    <w:rsid w:val="00493BF3"/>
    <w:rsid w:val="004971B1"/>
    <w:rsid w:val="004A09A4"/>
    <w:rsid w:val="004A4827"/>
    <w:rsid w:val="004A49D2"/>
    <w:rsid w:val="004C4FD5"/>
    <w:rsid w:val="004C6531"/>
    <w:rsid w:val="004D0096"/>
    <w:rsid w:val="004D13F3"/>
    <w:rsid w:val="004D1893"/>
    <w:rsid w:val="004D1900"/>
    <w:rsid w:val="004D35D8"/>
    <w:rsid w:val="004D6466"/>
    <w:rsid w:val="004D7C10"/>
    <w:rsid w:val="004E1CDC"/>
    <w:rsid w:val="004E2C40"/>
    <w:rsid w:val="004E4753"/>
    <w:rsid w:val="004E5D00"/>
    <w:rsid w:val="004E68D8"/>
    <w:rsid w:val="004F6F22"/>
    <w:rsid w:val="004F79A0"/>
    <w:rsid w:val="005033B8"/>
    <w:rsid w:val="00505344"/>
    <w:rsid w:val="00512334"/>
    <w:rsid w:val="00512A6B"/>
    <w:rsid w:val="005137D6"/>
    <w:rsid w:val="00515D59"/>
    <w:rsid w:val="00517321"/>
    <w:rsid w:val="00535C1A"/>
    <w:rsid w:val="00535DF1"/>
    <w:rsid w:val="0053733E"/>
    <w:rsid w:val="0054250E"/>
    <w:rsid w:val="00542731"/>
    <w:rsid w:val="00542A32"/>
    <w:rsid w:val="00543968"/>
    <w:rsid w:val="0054431E"/>
    <w:rsid w:val="00544B66"/>
    <w:rsid w:val="00547425"/>
    <w:rsid w:val="005557EA"/>
    <w:rsid w:val="00562937"/>
    <w:rsid w:val="005657AB"/>
    <w:rsid w:val="0057109F"/>
    <w:rsid w:val="00572AE2"/>
    <w:rsid w:val="005739E9"/>
    <w:rsid w:val="005764F8"/>
    <w:rsid w:val="005766F7"/>
    <w:rsid w:val="005777BE"/>
    <w:rsid w:val="0059018E"/>
    <w:rsid w:val="00593289"/>
    <w:rsid w:val="00595462"/>
    <w:rsid w:val="00595A9E"/>
    <w:rsid w:val="00597BAA"/>
    <w:rsid w:val="005A3C17"/>
    <w:rsid w:val="005A73AD"/>
    <w:rsid w:val="005B7300"/>
    <w:rsid w:val="005B77D9"/>
    <w:rsid w:val="005B7C27"/>
    <w:rsid w:val="005C2347"/>
    <w:rsid w:val="005D2ACA"/>
    <w:rsid w:val="005D4324"/>
    <w:rsid w:val="005D7846"/>
    <w:rsid w:val="005E052C"/>
    <w:rsid w:val="005E19DB"/>
    <w:rsid w:val="005F14F8"/>
    <w:rsid w:val="005F7129"/>
    <w:rsid w:val="00600B0E"/>
    <w:rsid w:val="00602648"/>
    <w:rsid w:val="00606CB6"/>
    <w:rsid w:val="00611548"/>
    <w:rsid w:val="0061597D"/>
    <w:rsid w:val="00617E69"/>
    <w:rsid w:val="006238B6"/>
    <w:rsid w:val="006315C3"/>
    <w:rsid w:val="00641775"/>
    <w:rsid w:val="00645655"/>
    <w:rsid w:val="00646A0F"/>
    <w:rsid w:val="00650886"/>
    <w:rsid w:val="006549F9"/>
    <w:rsid w:val="0065776B"/>
    <w:rsid w:val="00663C5B"/>
    <w:rsid w:val="00671EDC"/>
    <w:rsid w:val="00672986"/>
    <w:rsid w:val="00675C4E"/>
    <w:rsid w:val="0068373F"/>
    <w:rsid w:val="00686733"/>
    <w:rsid w:val="00686E2F"/>
    <w:rsid w:val="00686F7B"/>
    <w:rsid w:val="00691AE2"/>
    <w:rsid w:val="00694299"/>
    <w:rsid w:val="006A5F49"/>
    <w:rsid w:val="006A6521"/>
    <w:rsid w:val="006A6564"/>
    <w:rsid w:val="006B21F7"/>
    <w:rsid w:val="006B5C92"/>
    <w:rsid w:val="006C2050"/>
    <w:rsid w:val="006C2AFC"/>
    <w:rsid w:val="006C4DC3"/>
    <w:rsid w:val="006C74B1"/>
    <w:rsid w:val="006D0EAA"/>
    <w:rsid w:val="006D5F6E"/>
    <w:rsid w:val="006E1224"/>
    <w:rsid w:val="006F673A"/>
    <w:rsid w:val="00707ADF"/>
    <w:rsid w:val="00707DA3"/>
    <w:rsid w:val="00712CCD"/>
    <w:rsid w:val="00714C17"/>
    <w:rsid w:val="007302CC"/>
    <w:rsid w:val="00730A1A"/>
    <w:rsid w:val="0073211D"/>
    <w:rsid w:val="00735068"/>
    <w:rsid w:val="00737D95"/>
    <w:rsid w:val="007421AD"/>
    <w:rsid w:val="007443E7"/>
    <w:rsid w:val="00747C4E"/>
    <w:rsid w:val="0075133B"/>
    <w:rsid w:val="00751B9C"/>
    <w:rsid w:val="00752F9D"/>
    <w:rsid w:val="00754C5B"/>
    <w:rsid w:val="007556A4"/>
    <w:rsid w:val="00761FEE"/>
    <w:rsid w:val="0076237F"/>
    <w:rsid w:val="007665C1"/>
    <w:rsid w:val="00770642"/>
    <w:rsid w:val="00772C0A"/>
    <w:rsid w:val="00776B3A"/>
    <w:rsid w:val="0078299D"/>
    <w:rsid w:val="00784A12"/>
    <w:rsid w:val="0079371D"/>
    <w:rsid w:val="00795456"/>
    <w:rsid w:val="007A3D3E"/>
    <w:rsid w:val="007A53FA"/>
    <w:rsid w:val="007B0708"/>
    <w:rsid w:val="007B44E1"/>
    <w:rsid w:val="007B6CCF"/>
    <w:rsid w:val="007B737A"/>
    <w:rsid w:val="007C00A1"/>
    <w:rsid w:val="007C19D6"/>
    <w:rsid w:val="007D0708"/>
    <w:rsid w:val="007D2C23"/>
    <w:rsid w:val="007F008C"/>
    <w:rsid w:val="007F2A53"/>
    <w:rsid w:val="007F636C"/>
    <w:rsid w:val="0080199A"/>
    <w:rsid w:val="00801EBE"/>
    <w:rsid w:val="00802FA5"/>
    <w:rsid w:val="00804377"/>
    <w:rsid w:val="0080440F"/>
    <w:rsid w:val="00805081"/>
    <w:rsid w:val="008058AD"/>
    <w:rsid w:val="00806165"/>
    <w:rsid w:val="00815329"/>
    <w:rsid w:val="008206C0"/>
    <w:rsid w:val="00821D11"/>
    <w:rsid w:val="00823283"/>
    <w:rsid w:val="0083080D"/>
    <w:rsid w:val="00835F4E"/>
    <w:rsid w:val="00836398"/>
    <w:rsid w:val="00837532"/>
    <w:rsid w:val="00840088"/>
    <w:rsid w:val="008402E5"/>
    <w:rsid w:val="00845CED"/>
    <w:rsid w:val="008472F5"/>
    <w:rsid w:val="0086281C"/>
    <w:rsid w:val="00864E10"/>
    <w:rsid w:val="008851A7"/>
    <w:rsid w:val="0088712F"/>
    <w:rsid w:val="0088724D"/>
    <w:rsid w:val="008879C1"/>
    <w:rsid w:val="008917F3"/>
    <w:rsid w:val="00891D30"/>
    <w:rsid w:val="00897A41"/>
    <w:rsid w:val="008A329F"/>
    <w:rsid w:val="008B05CF"/>
    <w:rsid w:val="008B4885"/>
    <w:rsid w:val="008B4B2E"/>
    <w:rsid w:val="008C0A26"/>
    <w:rsid w:val="008C5A8E"/>
    <w:rsid w:val="008D517D"/>
    <w:rsid w:val="008D60C2"/>
    <w:rsid w:val="008D7662"/>
    <w:rsid w:val="008E31DA"/>
    <w:rsid w:val="008E491E"/>
    <w:rsid w:val="008E7BB4"/>
    <w:rsid w:val="008F1C95"/>
    <w:rsid w:val="008F2F0E"/>
    <w:rsid w:val="008F5311"/>
    <w:rsid w:val="008F53BC"/>
    <w:rsid w:val="008F5422"/>
    <w:rsid w:val="00901CFD"/>
    <w:rsid w:val="009100B2"/>
    <w:rsid w:val="00914356"/>
    <w:rsid w:val="00924988"/>
    <w:rsid w:val="00926262"/>
    <w:rsid w:val="00927087"/>
    <w:rsid w:val="0093003D"/>
    <w:rsid w:val="00930ECD"/>
    <w:rsid w:val="009335C3"/>
    <w:rsid w:val="00934AA0"/>
    <w:rsid w:val="0093682F"/>
    <w:rsid w:val="00937CF2"/>
    <w:rsid w:val="009413CC"/>
    <w:rsid w:val="00946437"/>
    <w:rsid w:val="009477D7"/>
    <w:rsid w:val="00951639"/>
    <w:rsid w:val="00953BCB"/>
    <w:rsid w:val="00953E0F"/>
    <w:rsid w:val="0096415B"/>
    <w:rsid w:val="00964C74"/>
    <w:rsid w:val="00967B2E"/>
    <w:rsid w:val="00971914"/>
    <w:rsid w:val="00971CCA"/>
    <w:rsid w:val="0097229A"/>
    <w:rsid w:val="00976CE5"/>
    <w:rsid w:val="00981F63"/>
    <w:rsid w:val="00990F27"/>
    <w:rsid w:val="0099231A"/>
    <w:rsid w:val="009954F7"/>
    <w:rsid w:val="00996E0D"/>
    <w:rsid w:val="009A50F5"/>
    <w:rsid w:val="009B372D"/>
    <w:rsid w:val="009B48F4"/>
    <w:rsid w:val="009C040F"/>
    <w:rsid w:val="009C0B79"/>
    <w:rsid w:val="009C1843"/>
    <w:rsid w:val="009D2E21"/>
    <w:rsid w:val="009D408E"/>
    <w:rsid w:val="009D558A"/>
    <w:rsid w:val="009E0BFB"/>
    <w:rsid w:val="009E3011"/>
    <w:rsid w:val="009F11B2"/>
    <w:rsid w:val="009F447A"/>
    <w:rsid w:val="009F4C49"/>
    <w:rsid w:val="00A0305D"/>
    <w:rsid w:val="00A03D48"/>
    <w:rsid w:val="00A051E0"/>
    <w:rsid w:val="00A0636C"/>
    <w:rsid w:val="00A2720C"/>
    <w:rsid w:val="00A32BD9"/>
    <w:rsid w:val="00A344BE"/>
    <w:rsid w:val="00A44720"/>
    <w:rsid w:val="00A467FA"/>
    <w:rsid w:val="00A46CDD"/>
    <w:rsid w:val="00A471B6"/>
    <w:rsid w:val="00A53AC6"/>
    <w:rsid w:val="00A552AA"/>
    <w:rsid w:val="00A66CB2"/>
    <w:rsid w:val="00A67D87"/>
    <w:rsid w:val="00A70F9A"/>
    <w:rsid w:val="00A71E7F"/>
    <w:rsid w:val="00A73484"/>
    <w:rsid w:val="00A75BA5"/>
    <w:rsid w:val="00A80812"/>
    <w:rsid w:val="00A81165"/>
    <w:rsid w:val="00A874F9"/>
    <w:rsid w:val="00A93C9F"/>
    <w:rsid w:val="00AA1878"/>
    <w:rsid w:val="00AB3F01"/>
    <w:rsid w:val="00AC2516"/>
    <w:rsid w:val="00AC3691"/>
    <w:rsid w:val="00AC4EE9"/>
    <w:rsid w:val="00AC500A"/>
    <w:rsid w:val="00AD341A"/>
    <w:rsid w:val="00AD3B08"/>
    <w:rsid w:val="00AD45C6"/>
    <w:rsid w:val="00AD7164"/>
    <w:rsid w:val="00AE22DA"/>
    <w:rsid w:val="00AE6E80"/>
    <w:rsid w:val="00AF60AD"/>
    <w:rsid w:val="00B0752E"/>
    <w:rsid w:val="00B149E4"/>
    <w:rsid w:val="00B14D00"/>
    <w:rsid w:val="00B15C4F"/>
    <w:rsid w:val="00B24B05"/>
    <w:rsid w:val="00B24B14"/>
    <w:rsid w:val="00B35A9B"/>
    <w:rsid w:val="00B40840"/>
    <w:rsid w:val="00B43C4B"/>
    <w:rsid w:val="00B5109F"/>
    <w:rsid w:val="00B547DC"/>
    <w:rsid w:val="00B56F98"/>
    <w:rsid w:val="00B6106F"/>
    <w:rsid w:val="00B6263D"/>
    <w:rsid w:val="00B62C50"/>
    <w:rsid w:val="00B6313D"/>
    <w:rsid w:val="00B64738"/>
    <w:rsid w:val="00B6623A"/>
    <w:rsid w:val="00B66898"/>
    <w:rsid w:val="00B71EA8"/>
    <w:rsid w:val="00B76D16"/>
    <w:rsid w:val="00B85651"/>
    <w:rsid w:val="00B86547"/>
    <w:rsid w:val="00B86580"/>
    <w:rsid w:val="00B92258"/>
    <w:rsid w:val="00B93903"/>
    <w:rsid w:val="00B93A4B"/>
    <w:rsid w:val="00B97B23"/>
    <w:rsid w:val="00BA4A28"/>
    <w:rsid w:val="00BA56DD"/>
    <w:rsid w:val="00BA5EFA"/>
    <w:rsid w:val="00BB0340"/>
    <w:rsid w:val="00BB0F67"/>
    <w:rsid w:val="00BB2C27"/>
    <w:rsid w:val="00BC35EF"/>
    <w:rsid w:val="00BC3D12"/>
    <w:rsid w:val="00BE3160"/>
    <w:rsid w:val="00BE7588"/>
    <w:rsid w:val="00BE78EB"/>
    <w:rsid w:val="00BF114A"/>
    <w:rsid w:val="00BF1B08"/>
    <w:rsid w:val="00C043BF"/>
    <w:rsid w:val="00C0476E"/>
    <w:rsid w:val="00C052AA"/>
    <w:rsid w:val="00C05DE0"/>
    <w:rsid w:val="00C17986"/>
    <w:rsid w:val="00C201B3"/>
    <w:rsid w:val="00C27496"/>
    <w:rsid w:val="00C308DD"/>
    <w:rsid w:val="00C3710C"/>
    <w:rsid w:val="00C44D2D"/>
    <w:rsid w:val="00C46E90"/>
    <w:rsid w:val="00C50D68"/>
    <w:rsid w:val="00C56837"/>
    <w:rsid w:val="00C5792C"/>
    <w:rsid w:val="00C66223"/>
    <w:rsid w:val="00C70B7D"/>
    <w:rsid w:val="00C7397A"/>
    <w:rsid w:val="00C77B90"/>
    <w:rsid w:val="00C82CAB"/>
    <w:rsid w:val="00C90BE2"/>
    <w:rsid w:val="00C92299"/>
    <w:rsid w:val="00C97D49"/>
    <w:rsid w:val="00CA3017"/>
    <w:rsid w:val="00CB03C0"/>
    <w:rsid w:val="00CB3EE1"/>
    <w:rsid w:val="00CB41DE"/>
    <w:rsid w:val="00CB4FFD"/>
    <w:rsid w:val="00CB5C21"/>
    <w:rsid w:val="00CB7BAD"/>
    <w:rsid w:val="00CD0BB5"/>
    <w:rsid w:val="00CD0E5E"/>
    <w:rsid w:val="00CD13E9"/>
    <w:rsid w:val="00CD21C8"/>
    <w:rsid w:val="00CE3F42"/>
    <w:rsid w:val="00CE6765"/>
    <w:rsid w:val="00CF1985"/>
    <w:rsid w:val="00D0015D"/>
    <w:rsid w:val="00D01917"/>
    <w:rsid w:val="00D01BC6"/>
    <w:rsid w:val="00D14CE5"/>
    <w:rsid w:val="00D24FD5"/>
    <w:rsid w:val="00D26C5C"/>
    <w:rsid w:val="00D27C69"/>
    <w:rsid w:val="00D30BE7"/>
    <w:rsid w:val="00D40464"/>
    <w:rsid w:val="00D41599"/>
    <w:rsid w:val="00D43F75"/>
    <w:rsid w:val="00D44F1F"/>
    <w:rsid w:val="00D56009"/>
    <w:rsid w:val="00D63570"/>
    <w:rsid w:val="00D65695"/>
    <w:rsid w:val="00D7122B"/>
    <w:rsid w:val="00D73CCB"/>
    <w:rsid w:val="00D77100"/>
    <w:rsid w:val="00D77153"/>
    <w:rsid w:val="00D82D20"/>
    <w:rsid w:val="00D82E06"/>
    <w:rsid w:val="00D85B68"/>
    <w:rsid w:val="00DA2DD6"/>
    <w:rsid w:val="00DB204B"/>
    <w:rsid w:val="00DB58B6"/>
    <w:rsid w:val="00DB6C2E"/>
    <w:rsid w:val="00DB714E"/>
    <w:rsid w:val="00DB74AF"/>
    <w:rsid w:val="00DC13F3"/>
    <w:rsid w:val="00DC3AC1"/>
    <w:rsid w:val="00DD49EA"/>
    <w:rsid w:val="00DE1709"/>
    <w:rsid w:val="00DE2451"/>
    <w:rsid w:val="00DE5695"/>
    <w:rsid w:val="00DF2792"/>
    <w:rsid w:val="00DF60E0"/>
    <w:rsid w:val="00E205DF"/>
    <w:rsid w:val="00E20BC3"/>
    <w:rsid w:val="00E22208"/>
    <w:rsid w:val="00E32888"/>
    <w:rsid w:val="00E34A87"/>
    <w:rsid w:val="00E42267"/>
    <w:rsid w:val="00E45070"/>
    <w:rsid w:val="00E4557E"/>
    <w:rsid w:val="00E46CED"/>
    <w:rsid w:val="00E50B7F"/>
    <w:rsid w:val="00E70D9F"/>
    <w:rsid w:val="00E750C3"/>
    <w:rsid w:val="00E7704C"/>
    <w:rsid w:val="00E806F0"/>
    <w:rsid w:val="00EA0B1F"/>
    <w:rsid w:val="00EA2FE2"/>
    <w:rsid w:val="00EA43AD"/>
    <w:rsid w:val="00EA4602"/>
    <w:rsid w:val="00EB438A"/>
    <w:rsid w:val="00EB4D0A"/>
    <w:rsid w:val="00EC209A"/>
    <w:rsid w:val="00EC403E"/>
    <w:rsid w:val="00EC749D"/>
    <w:rsid w:val="00ED0421"/>
    <w:rsid w:val="00EE07C2"/>
    <w:rsid w:val="00EE5FA9"/>
    <w:rsid w:val="00EE6A3D"/>
    <w:rsid w:val="00EF065F"/>
    <w:rsid w:val="00EF17A0"/>
    <w:rsid w:val="00F00B51"/>
    <w:rsid w:val="00F02F20"/>
    <w:rsid w:val="00F03A16"/>
    <w:rsid w:val="00F06053"/>
    <w:rsid w:val="00F06BAA"/>
    <w:rsid w:val="00F07E94"/>
    <w:rsid w:val="00F11588"/>
    <w:rsid w:val="00F14330"/>
    <w:rsid w:val="00F24973"/>
    <w:rsid w:val="00F35373"/>
    <w:rsid w:val="00F3685B"/>
    <w:rsid w:val="00F37955"/>
    <w:rsid w:val="00F40FF1"/>
    <w:rsid w:val="00F433AC"/>
    <w:rsid w:val="00F52D98"/>
    <w:rsid w:val="00F53E87"/>
    <w:rsid w:val="00F54DB5"/>
    <w:rsid w:val="00F7365C"/>
    <w:rsid w:val="00F739ED"/>
    <w:rsid w:val="00F75355"/>
    <w:rsid w:val="00F8370F"/>
    <w:rsid w:val="00F83826"/>
    <w:rsid w:val="00F83EDF"/>
    <w:rsid w:val="00F84D60"/>
    <w:rsid w:val="00F854AA"/>
    <w:rsid w:val="00F96D5F"/>
    <w:rsid w:val="00F971E3"/>
    <w:rsid w:val="00F97C4E"/>
    <w:rsid w:val="00FA38CF"/>
    <w:rsid w:val="00FA4B67"/>
    <w:rsid w:val="00FA55A4"/>
    <w:rsid w:val="00FA734E"/>
    <w:rsid w:val="00FA760B"/>
    <w:rsid w:val="00FB3D66"/>
    <w:rsid w:val="00FB5DEE"/>
    <w:rsid w:val="00FB7337"/>
    <w:rsid w:val="00FC2F56"/>
    <w:rsid w:val="00FC53D2"/>
    <w:rsid w:val="00FC5998"/>
    <w:rsid w:val="00FC6612"/>
    <w:rsid w:val="00FD4686"/>
    <w:rsid w:val="00FD52C0"/>
    <w:rsid w:val="00FE36C2"/>
    <w:rsid w:val="00FE665C"/>
    <w:rsid w:val="00FF13CC"/>
    <w:rsid w:val="00FF3654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C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F9F"/>
    <w:pPr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D0096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242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99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2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992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C2F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5F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9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12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716">
          <w:marLeft w:val="3000"/>
          <w:marRight w:val="30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8A40-7A8A-4204-BEAF-92EC547A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nland</dc:creator>
  <cp:lastModifiedBy>kcoppola</cp:lastModifiedBy>
  <cp:revision>38</cp:revision>
  <cp:lastPrinted>2010-02-22T14:09:00Z</cp:lastPrinted>
  <dcterms:created xsi:type="dcterms:W3CDTF">2010-02-09T17:25:00Z</dcterms:created>
  <dcterms:modified xsi:type="dcterms:W3CDTF">2010-02-22T14:12:00Z</dcterms:modified>
</cp:coreProperties>
</file>