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36" w:rsidRPr="00C6030B" w:rsidRDefault="003D6E36" w:rsidP="003D6E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030B">
        <w:rPr>
          <w:rFonts w:ascii="Arial" w:hAnsi="Arial" w:cs="Arial"/>
          <w:b/>
          <w:bCs/>
          <w:sz w:val="24"/>
          <w:szCs w:val="24"/>
        </w:rPr>
        <w:t>CABINET</w:t>
      </w:r>
    </w:p>
    <w:p w:rsidR="003D6E36" w:rsidRPr="00C6030B" w:rsidRDefault="00660729" w:rsidP="003D6E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030B">
        <w:rPr>
          <w:rFonts w:ascii="Arial" w:hAnsi="Arial" w:cs="Arial"/>
          <w:b/>
          <w:bCs/>
          <w:sz w:val="24"/>
          <w:szCs w:val="24"/>
        </w:rPr>
        <w:t>Minutes</w:t>
      </w:r>
    </w:p>
    <w:p w:rsidR="003D6E36" w:rsidRPr="00C6030B" w:rsidRDefault="00815A76" w:rsidP="003D6E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030B">
        <w:rPr>
          <w:rFonts w:ascii="Arial" w:hAnsi="Arial" w:cs="Arial"/>
          <w:b/>
          <w:bCs/>
          <w:sz w:val="24"/>
          <w:szCs w:val="24"/>
        </w:rPr>
        <w:t>April 12</w:t>
      </w:r>
      <w:r w:rsidR="00EF1AB3" w:rsidRPr="00C6030B">
        <w:rPr>
          <w:rFonts w:ascii="Arial" w:hAnsi="Arial" w:cs="Arial"/>
          <w:b/>
          <w:bCs/>
          <w:sz w:val="24"/>
          <w:szCs w:val="24"/>
        </w:rPr>
        <w:t>, 2010</w:t>
      </w:r>
    </w:p>
    <w:p w:rsidR="0091601E" w:rsidRPr="00C6030B" w:rsidRDefault="0091601E" w:rsidP="0091601E">
      <w:pPr>
        <w:rPr>
          <w:rFonts w:ascii="Arial" w:hAnsi="Arial" w:cs="Arial"/>
          <w:b/>
          <w:bCs/>
          <w:sz w:val="24"/>
          <w:szCs w:val="24"/>
        </w:rPr>
      </w:pPr>
    </w:p>
    <w:p w:rsidR="0091601E" w:rsidRPr="00C6030B" w:rsidRDefault="0091601E" w:rsidP="0091601E">
      <w:pPr>
        <w:rPr>
          <w:rFonts w:ascii="Arial" w:hAnsi="Arial" w:cs="Arial"/>
          <w:bCs/>
          <w:sz w:val="24"/>
          <w:szCs w:val="24"/>
        </w:rPr>
      </w:pPr>
      <w:r w:rsidRPr="00C6030B">
        <w:rPr>
          <w:rFonts w:ascii="Arial" w:hAnsi="Arial" w:cs="Arial"/>
          <w:b/>
          <w:bCs/>
          <w:sz w:val="24"/>
          <w:szCs w:val="24"/>
        </w:rPr>
        <w:t>Present:</w:t>
      </w:r>
      <w:r w:rsidR="000C7FB5" w:rsidRPr="00C6030B">
        <w:rPr>
          <w:rFonts w:ascii="Arial" w:hAnsi="Arial" w:cs="Arial"/>
          <w:bCs/>
          <w:sz w:val="24"/>
          <w:szCs w:val="24"/>
        </w:rPr>
        <w:t xml:space="preserve">  </w:t>
      </w:r>
      <w:r w:rsidR="000C7FB5" w:rsidRPr="00C6030B">
        <w:rPr>
          <w:rFonts w:ascii="Arial" w:hAnsi="Arial" w:cs="Arial"/>
          <w:bCs/>
          <w:sz w:val="24"/>
          <w:szCs w:val="24"/>
        </w:rPr>
        <w:tab/>
        <w:t>IC Green</w:t>
      </w:r>
      <w:r w:rsidRPr="00C6030B">
        <w:rPr>
          <w:rFonts w:ascii="Arial" w:hAnsi="Arial" w:cs="Arial"/>
          <w:bCs/>
          <w:sz w:val="24"/>
          <w:szCs w:val="24"/>
        </w:rPr>
        <w:t xml:space="preserve">, </w:t>
      </w:r>
      <w:r w:rsidR="000C7FB5" w:rsidRPr="00C6030B">
        <w:rPr>
          <w:rFonts w:ascii="Arial" w:hAnsi="Arial" w:cs="Arial"/>
          <w:bCs/>
          <w:sz w:val="24"/>
          <w:szCs w:val="24"/>
        </w:rPr>
        <w:t xml:space="preserve">VCs </w:t>
      </w:r>
      <w:r w:rsidRPr="00C6030B">
        <w:rPr>
          <w:rFonts w:ascii="Arial" w:hAnsi="Arial" w:cs="Arial"/>
          <w:bCs/>
          <w:sz w:val="24"/>
          <w:szCs w:val="24"/>
        </w:rPr>
        <w:t>Se</w:t>
      </w:r>
      <w:r w:rsidR="00852F87" w:rsidRPr="00C6030B">
        <w:rPr>
          <w:rFonts w:ascii="Arial" w:hAnsi="Arial" w:cs="Arial"/>
          <w:bCs/>
          <w:sz w:val="24"/>
          <w:szCs w:val="24"/>
        </w:rPr>
        <w:t xml:space="preserve">hr, Tharp, </w:t>
      </w:r>
      <w:r w:rsidR="00AE6789" w:rsidRPr="00C6030B">
        <w:rPr>
          <w:rFonts w:ascii="Arial" w:hAnsi="Arial" w:cs="Arial"/>
          <w:bCs/>
          <w:sz w:val="24"/>
          <w:szCs w:val="24"/>
        </w:rPr>
        <w:t xml:space="preserve">Nowak </w:t>
      </w:r>
      <w:r w:rsidR="00852F87" w:rsidRPr="00C6030B">
        <w:rPr>
          <w:rFonts w:ascii="Arial" w:hAnsi="Arial" w:cs="Arial"/>
          <w:bCs/>
          <w:sz w:val="24"/>
          <w:szCs w:val="24"/>
        </w:rPr>
        <w:t>and Sciame-Giesecke</w:t>
      </w:r>
    </w:p>
    <w:p w:rsidR="00F54ECD" w:rsidRPr="00C6030B" w:rsidRDefault="0091601E" w:rsidP="00AE6789">
      <w:pPr>
        <w:ind w:left="720" w:firstLine="720"/>
        <w:rPr>
          <w:rFonts w:ascii="Arial" w:hAnsi="Arial" w:cs="Arial"/>
          <w:bCs/>
          <w:sz w:val="24"/>
          <w:szCs w:val="24"/>
        </w:rPr>
      </w:pPr>
      <w:r w:rsidRPr="00C6030B">
        <w:rPr>
          <w:rFonts w:ascii="Arial" w:hAnsi="Arial" w:cs="Arial"/>
          <w:bCs/>
          <w:sz w:val="24"/>
          <w:szCs w:val="24"/>
        </w:rPr>
        <w:t xml:space="preserve">CIO Van </w:t>
      </w:r>
      <w:r w:rsidR="007B75C2" w:rsidRPr="00C6030B">
        <w:rPr>
          <w:rFonts w:ascii="Arial" w:hAnsi="Arial" w:cs="Arial"/>
          <w:bCs/>
          <w:sz w:val="24"/>
          <w:szCs w:val="24"/>
        </w:rPr>
        <w:t>Gordon</w:t>
      </w:r>
      <w:r w:rsidR="000C7FB5" w:rsidRPr="00C6030B">
        <w:rPr>
          <w:rFonts w:ascii="Arial" w:hAnsi="Arial" w:cs="Arial"/>
          <w:bCs/>
          <w:sz w:val="24"/>
          <w:szCs w:val="24"/>
        </w:rPr>
        <w:t xml:space="preserve"> and AVCAA Stroman</w:t>
      </w:r>
    </w:p>
    <w:p w:rsidR="00AE6789" w:rsidRPr="00C6030B" w:rsidRDefault="00AE6789" w:rsidP="00EF1AB3">
      <w:pPr>
        <w:rPr>
          <w:rFonts w:ascii="Arial" w:hAnsi="Arial" w:cs="Arial"/>
          <w:bCs/>
          <w:sz w:val="24"/>
          <w:szCs w:val="24"/>
        </w:rPr>
      </w:pPr>
    </w:p>
    <w:p w:rsidR="007F265F" w:rsidRPr="00C6030B" w:rsidRDefault="007F265F" w:rsidP="007F265F">
      <w:pPr>
        <w:rPr>
          <w:rFonts w:ascii="Arial" w:hAnsi="Arial" w:cs="Arial"/>
          <w:sz w:val="24"/>
          <w:szCs w:val="24"/>
        </w:rPr>
      </w:pPr>
      <w:r w:rsidRPr="00C6030B">
        <w:rPr>
          <w:rFonts w:ascii="Arial" w:hAnsi="Arial" w:cs="Arial"/>
          <w:b/>
          <w:sz w:val="24"/>
          <w:szCs w:val="24"/>
          <w:u w:val="single"/>
        </w:rPr>
        <w:t>Information Items</w:t>
      </w:r>
      <w:r w:rsidRPr="00C6030B">
        <w:rPr>
          <w:rFonts w:ascii="Arial" w:hAnsi="Arial" w:cs="Arial"/>
          <w:sz w:val="24"/>
          <w:szCs w:val="24"/>
        </w:rPr>
        <w:t>:</w:t>
      </w:r>
    </w:p>
    <w:p w:rsidR="00294052" w:rsidRPr="00C6030B" w:rsidRDefault="00294052" w:rsidP="00651DE7">
      <w:pPr>
        <w:rPr>
          <w:rFonts w:ascii="Arial" w:hAnsi="Arial" w:cs="Arial"/>
          <w:sz w:val="24"/>
          <w:szCs w:val="24"/>
        </w:rPr>
      </w:pPr>
    </w:p>
    <w:p w:rsidR="000C7FB5" w:rsidRPr="00C6030B" w:rsidRDefault="000C7FB5" w:rsidP="000C7FB5">
      <w:pPr>
        <w:rPr>
          <w:rFonts w:ascii="Arial" w:hAnsi="Arial" w:cs="Arial"/>
          <w:b/>
          <w:bCs/>
          <w:sz w:val="24"/>
          <w:szCs w:val="24"/>
        </w:rPr>
      </w:pPr>
      <w:r w:rsidRPr="00C6030B">
        <w:rPr>
          <w:rFonts w:ascii="Arial" w:hAnsi="Arial" w:cs="Arial"/>
          <w:b/>
          <w:bCs/>
          <w:sz w:val="24"/>
          <w:szCs w:val="24"/>
        </w:rPr>
        <w:t>Enrollment Update – VC Tharp</w:t>
      </w:r>
    </w:p>
    <w:p w:rsidR="00815A76" w:rsidRPr="00C6030B" w:rsidRDefault="00815A76" w:rsidP="000C7FB5">
      <w:pPr>
        <w:rPr>
          <w:rFonts w:ascii="Arial" w:hAnsi="Arial" w:cs="Arial"/>
          <w:bCs/>
          <w:sz w:val="24"/>
          <w:szCs w:val="24"/>
        </w:rPr>
      </w:pPr>
      <w:r w:rsidRPr="00C6030B">
        <w:rPr>
          <w:rFonts w:ascii="Arial" w:hAnsi="Arial" w:cs="Arial"/>
          <w:bCs/>
          <w:sz w:val="24"/>
          <w:szCs w:val="24"/>
        </w:rPr>
        <w:t>New admits are up 115 from last year. Campus registration is up 13% year to date for fall and 12.4% in credit hours.</w:t>
      </w:r>
    </w:p>
    <w:p w:rsidR="00C16686" w:rsidRPr="00C6030B" w:rsidRDefault="00C16686" w:rsidP="000C7FB5">
      <w:pPr>
        <w:rPr>
          <w:rFonts w:ascii="Arial" w:hAnsi="Arial" w:cs="Arial"/>
          <w:bCs/>
          <w:sz w:val="24"/>
          <w:szCs w:val="24"/>
        </w:rPr>
      </w:pPr>
    </w:p>
    <w:p w:rsidR="00617F4B" w:rsidRPr="00C6030B" w:rsidRDefault="00617F4B" w:rsidP="000C7FB5">
      <w:pPr>
        <w:rPr>
          <w:rFonts w:ascii="Arial" w:hAnsi="Arial" w:cs="Arial"/>
          <w:b/>
          <w:bCs/>
          <w:sz w:val="24"/>
          <w:szCs w:val="24"/>
        </w:rPr>
      </w:pPr>
      <w:r w:rsidRPr="00C6030B">
        <w:rPr>
          <w:rFonts w:ascii="Arial" w:hAnsi="Arial" w:cs="Arial"/>
          <w:b/>
          <w:bCs/>
          <w:sz w:val="24"/>
          <w:szCs w:val="24"/>
        </w:rPr>
        <w:t>Budget Update – VC Sehr</w:t>
      </w:r>
    </w:p>
    <w:p w:rsidR="00815A76" w:rsidRPr="00C6030B" w:rsidRDefault="00815A76" w:rsidP="000C7FB5">
      <w:pPr>
        <w:rPr>
          <w:rFonts w:ascii="Arial" w:hAnsi="Arial" w:cs="Arial"/>
          <w:bCs/>
          <w:sz w:val="24"/>
          <w:szCs w:val="24"/>
        </w:rPr>
      </w:pPr>
      <w:r w:rsidRPr="00C6030B">
        <w:rPr>
          <w:rFonts w:ascii="Arial" w:hAnsi="Arial" w:cs="Arial"/>
          <w:bCs/>
          <w:sz w:val="24"/>
          <w:szCs w:val="24"/>
        </w:rPr>
        <w:t>The budget has been submitted</w:t>
      </w:r>
      <w:r w:rsidR="00D17A34">
        <w:rPr>
          <w:rFonts w:ascii="Arial" w:hAnsi="Arial" w:cs="Arial"/>
          <w:bCs/>
          <w:sz w:val="24"/>
          <w:szCs w:val="24"/>
        </w:rPr>
        <w:t xml:space="preserve"> and will be sent to the BOT for the May meeting for approval.</w:t>
      </w:r>
      <w:r w:rsidRPr="00C6030B">
        <w:rPr>
          <w:rFonts w:ascii="Arial" w:hAnsi="Arial" w:cs="Arial"/>
          <w:bCs/>
          <w:sz w:val="24"/>
          <w:szCs w:val="24"/>
        </w:rPr>
        <w:t xml:space="preserve"> </w:t>
      </w:r>
      <w:r w:rsidR="00D17A34">
        <w:rPr>
          <w:rFonts w:ascii="Arial" w:hAnsi="Arial" w:cs="Arial"/>
          <w:bCs/>
          <w:sz w:val="24"/>
          <w:szCs w:val="24"/>
        </w:rPr>
        <w:t>In the new budget t</w:t>
      </w:r>
      <w:r w:rsidRPr="00C6030B">
        <w:rPr>
          <w:rFonts w:ascii="Arial" w:hAnsi="Arial" w:cs="Arial"/>
          <w:bCs/>
          <w:sz w:val="24"/>
          <w:szCs w:val="24"/>
        </w:rPr>
        <w:t>he campus was able to fund several faculty positions, a</w:t>
      </w:r>
      <w:r w:rsidR="00F059BF" w:rsidRPr="00C6030B">
        <w:rPr>
          <w:rFonts w:ascii="Arial" w:hAnsi="Arial" w:cs="Arial"/>
          <w:bCs/>
          <w:sz w:val="24"/>
          <w:szCs w:val="24"/>
        </w:rPr>
        <w:t xml:space="preserve"> new</w:t>
      </w:r>
      <w:r w:rsidRPr="00C6030B">
        <w:rPr>
          <w:rFonts w:ascii="Arial" w:hAnsi="Arial" w:cs="Arial"/>
          <w:bCs/>
          <w:sz w:val="24"/>
          <w:szCs w:val="24"/>
        </w:rPr>
        <w:t xml:space="preserve"> OCM</w:t>
      </w:r>
      <w:r w:rsidR="00F059BF" w:rsidRPr="00C6030B">
        <w:rPr>
          <w:rFonts w:ascii="Arial" w:hAnsi="Arial" w:cs="Arial"/>
          <w:bCs/>
          <w:sz w:val="24"/>
          <w:szCs w:val="24"/>
        </w:rPr>
        <w:t xml:space="preserve"> position</w:t>
      </w:r>
      <w:r w:rsidRPr="00C6030B">
        <w:rPr>
          <w:rFonts w:ascii="Arial" w:hAnsi="Arial" w:cs="Arial"/>
          <w:bCs/>
          <w:sz w:val="24"/>
          <w:szCs w:val="24"/>
        </w:rPr>
        <w:t xml:space="preserve">, and </w:t>
      </w:r>
      <w:r w:rsidR="00D17A34">
        <w:rPr>
          <w:rFonts w:ascii="Arial" w:hAnsi="Arial" w:cs="Arial"/>
          <w:bCs/>
          <w:sz w:val="24"/>
          <w:szCs w:val="24"/>
        </w:rPr>
        <w:t xml:space="preserve">the </w:t>
      </w:r>
      <w:r w:rsidR="00EB5799">
        <w:rPr>
          <w:rFonts w:ascii="Arial" w:hAnsi="Arial" w:cs="Arial"/>
          <w:bCs/>
          <w:sz w:val="24"/>
          <w:szCs w:val="24"/>
        </w:rPr>
        <w:t xml:space="preserve">diversity </w:t>
      </w:r>
      <w:r w:rsidRPr="00C6030B">
        <w:rPr>
          <w:rFonts w:ascii="Arial" w:hAnsi="Arial" w:cs="Arial"/>
          <w:bCs/>
          <w:sz w:val="24"/>
          <w:szCs w:val="24"/>
        </w:rPr>
        <w:t>disability</w:t>
      </w:r>
      <w:r w:rsidR="00D17A34">
        <w:rPr>
          <w:rFonts w:ascii="Arial" w:hAnsi="Arial" w:cs="Arial"/>
          <w:bCs/>
          <w:sz w:val="24"/>
          <w:szCs w:val="24"/>
        </w:rPr>
        <w:t xml:space="preserve"> services </w:t>
      </w:r>
      <w:r w:rsidR="0090192F">
        <w:rPr>
          <w:rFonts w:ascii="Arial" w:hAnsi="Arial" w:cs="Arial"/>
          <w:bCs/>
          <w:sz w:val="24"/>
          <w:szCs w:val="24"/>
        </w:rPr>
        <w:t>position</w:t>
      </w:r>
      <w:r w:rsidR="00D17A34">
        <w:rPr>
          <w:rFonts w:ascii="Arial" w:hAnsi="Arial" w:cs="Arial"/>
          <w:bCs/>
          <w:sz w:val="24"/>
          <w:szCs w:val="24"/>
        </w:rPr>
        <w:t xml:space="preserve">. </w:t>
      </w:r>
      <w:r w:rsidRPr="00C6030B">
        <w:rPr>
          <w:rFonts w:ascii="Arial" w:hAnsi="Arial" w:cs="Arial"/>
          <w:bCs/>
          <w:sz w:val="24"/>
          <w:szCs w:val="24"/>
        </w:rPr>
        <w:t>There were increases made to the budget for hourly in advising</w:t>
      </w:r>
      <w:r w:rsidR="00F059BF" w:rsidRPr="00C6030B">
        <w:rPr>
          <w:rFonts w:ascii="Arial" w:hAnsi="Arial" w:cs="Arial"/>
          <w:bCs/>
          <w:sz w:val="24"/>
          <w:szCs w:val="24"/>
        </w:rPr>
        <w:t>, security, library, and scholarships</w:t>
      </w:r>
      <w:r w:rsidR="00B82D76">
        <w:rPr>
          <w:rFonts w:ascii="Arial" w:hAnsi="Arial" w:cs="Arial"/>
          <w:bCs/>
          <w:sz w:val="24"/>
          <w:szCs w:val="24"/>
        </w:rPr>
        <w:t xml:space="preserve">. </w:t>
      </w:r>
      <w:r w:rsidR="00091DD8" w:rsidRPr="00C6030B">
        <w:rPr>
          <w:rFonts w:ascii="Arial" w:hAnsi="Arial" w:cs="Arial"/>
          <w:bCs/>
          <w:sz w:val="24"/>
          <w:szCs w:val="24"/>
        </w:rPr>
        <w:t>There is al</w:t>
      </w:r>
      <w:r w:rsidR="009F69A2">
        <w:rPr>
          <w:rFonts w:ascii="Arial" w:hAnsi="Arial" w:cs="Arial"/>
          <w:bCs/>
          <w:sz w:val="24"/>
          <w:szCs w:val="24"/>
        </w:rPr>
        <w:t xml:space="preserve">so a $450,000 </w:t>
      </w:r>
      <w:r w:rsidR="00D17A34">
        <w:rPr>
          <w:rFonts w:ascii="Arial" w:hAnsi="Arial" w:cs="Arial"/>
          <w:bCs/>
          <w:sz w:val="24"/>
          <w:szCs w:val="24"/>
        </w:rPr>
        <w:t xml:space="preserve">campus contingency fund and $289,000 set aside in </w:t>
      </w:r>
      <w:r w:rsidR="009F69A2">
        <w:rPr>
          <w:rFonts w:ascii="Arial" w:hAnsi="Arial" w:cs="Arial"/>
          <w:bCs/>
          <w:sz w:val="24"/>
          <w:szCs w:val="24"/>
        </w:rPr>
        <w:t xml:space="preserve">salary reserves. </w:t>
      </w:r>
      <w:r w:rsidR="00091DD8" w:rsidRPr="00C6030B">
        <w:rPr>
          <w:rFonts w:ascii="Arial" w:hAnsi="Arial" w:cs="Arial"/>
          <w:bCs/>
          <w:sz w:val="24"/>
          <w:szCs w:val="24"/>
        </w:rPr>
        <w:t>The new chancellor is requesting that the campus pay the AACU membership of $3000, out of this year’s or next year’s budget.</w:t>
      </w:r>
    </w:p>
    <w:p w:rsidR="007E404E" w:rsidRPr="00C6030B" w:rsidRDefault="007E404E" w:rsidP="008F5738">
      <w:pPr>
        <w:rPr>
          <w:rFonts w:ascii="Arial" w:hAnsi="Arial" w:cs="Arial"/>
          <w:b/>
          <w:bCs/>
          <w:sz w:val="24"/>
          <w:szCs w:val="24"/>
        </w:rPr>
      </w:pPr>
    </w:p>
    <w:p w:rsidR="008F5738" w:rsidRPr="00C6030B" w:rsidRDefault="00587897" w:rsidP="008F5738">
      <w:pPr>
        <w:rPr>
          <w:rFonts w:ascii="Arial" w:hAnsi="Arial" w:cs="Arial"/>
          <w:b/>
          <w:bCs/>
          <w:sz w:val="24"/>
          <w:szCs w:val="24"/>
        </w:rPr>
      </w:pPr>
      <w:r w:rsidRPr="00C6030B">
        <w:rPr>
          <w:rFonts w:ascii="Arial" w:hAnsi="Arial" w:cs="Arial"/>
          <w:b/>
          <w:bCs/>
          <w:sz w:val="24"/>
          <w:szCs w:val="24"/>
        </w:rPr>
        <w:t xml:space="preserve">Diversity </w:t>
      </w:r>
      <w:r w:rsidR="008F5738" w:rsidRPr="00C6030B">
        <w:rPr>
          <w:rFonts w:ascii="Arial" w:hAnsi="Arial" w:cs="Arial"/>
          <w:b/>
          <w:bCs/>
          <w:sz w:val="24"/>
          <w:szCs w:val="24"/>
        </w:rPr>
        <w:t xml:space="preserve">– </w:t>
      </w:r>
      <w:r w:rsidR="00617F4B" w:rsidRPr="00C6030B">
        <w:rPr>
          <w:rFonts w:ascii="Arial" w:hAnsi="Arial" w:cs="Arial"/>
          <w:b/>
          <w:bCs/>
          <w:sz w:val="24"/>
          <w:szCs w:val="24"/>
        </w:rPr>
        <w:t>AVC Stroman</w:t>
      </w:r>
    </w:p>
    <w:p w:rsidR="0018665C" w:rsidRDefault="00BA7067" w:rsidP="008F573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were a several</w:t>
      </w:r>
      <w:r w:rsidR="0018665C" w:rsidRPr="00C6030B">
        <w:rPr>
          <w:rFonts w:ascii="Arial" w:hAnsi="Arial" w:cs="Arial"/>
          <w:bCs/>
          <w:sz w:val="24"/>
          <w:szCs w:val="24"/>
        </w:rPr>
        <w:t xml:space="preserve"> application</w:t>
      </w:r>
      <w:r w:rsidR="001021A9">
        <w:rPr>
          <w:rFonts w:ascii="Arial" w:hAnsi="Arial" w:cs="Arial"/>
          <w:bCs/>
          <w:sz w:val="24"/>
          <w:szCs w:val="24"/>
        </w:rPr>
        <w:t>s</w:t>
      </w:r>
      <w:r w:rsidR="0018665C" w:rsidRPr="00C6030B">
        <w:rPr>
          <w:rFonts w:ascii="Arial" w:hAnsi="Arial" w:cs="Arial"/>
          <w:bCs/>
          <w:sz w:val="24"/>
          <w:szCs w:val="24"/>
        </w:rPr>
        <w:t xml:space="preserve"> submitted for the assistant direct</w:t>
      </w:r>
      <w:r>
        <w:rPr>
          <w:rFonts w:ascii="Arial" w:hAnsi="Arial" w:cs="Arial"/>
          <w:bCs/>
          <w:sz w:val="24"/>
          <w:szCs w:val="24"/>
        </w:rPr>
        <w:t>or for summer diversity program</w:t>
      </w:r>
      <w:r w:rsidR="0018665C" w:rsidRPr="00C6030B">
        <w:rPr>
          <w:rFonts w:ascii="Arial" w:hAnsi="Arial" w:cs="Arial"/>
          <w:bCs/>
          <w:sz w:val="24"/>
          <w:szCs w:val="24"/>
        </w:rPr>
        <w:t xml:space="preserve"> position. Stephanie Pratt from nursing has been chosen to fill the position. </w:t>
      </w:r>
      <w:r w:rsidR="00D17A34">
        <w:rPr>
          <w:rFonts w:ascii="Arial" w:hAnsi="Arial" w:cs="Arial"/>
          <w:bCs/>
          <w:sz w:val="24"/>
          <w:szCs w:val="24"/>
        </w:rPr>
        <w:t>IC Green was</w:t>
      </w:r>
      <w:r w:rsidR="0018665C" w:rsidRPr="00C6030B">
        <w:rPr>
          <w:rFonts w:ascii="Arial" w:hAnsi="Arial" w:cs="Arial"/>
          <w:bCs/>
          <w:sz w:val="24"/>
          <w:szCs w:val="24"/>
        </w:rPr>
        <w:t xml:space="preserve"> con</w:t>
      </w:r>
      <w:r>
        <w:rPr>
          <w:rFonts w:ascii="Arial" w:hAnsi="Arial" w:cs="Arial"/>
          <w:bCs/>
          <w:sz w:val="24"/>
          <w:szCs w:val="24"/>
        </w:rPr>
        <w:t>cern</w:t>
      </w:r>
      <w:r w:rsidR="00EB5799">
        <w:rPr>
          <w:rFonts w:ascii="Arial" w:hAnsi="Arial" w:cs="Arial"/>
          <w:bCs/>
          <w:sz w:val="24"/>
          <w:szCs w:val="24"/>
        </w:rPr>
        <w:t>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B5799">
        <w:rPr>
          <w:rFonts w:ascii="Arial" w:hAnsi="Arial" w:cs="Arial"/>
          <w:bCs/>
          <w:sz w:val="24"/>
          <w:szCs w:val="24"/>
        </w:rPr>
        <w:t>because she is currently full-</w:t>
      </w:r>
      <w:r w:rsidR="001021A9">
        <w:rPr>
          <w:rFonts w:ascii="Arial" w:hAnsi="Arial" w:cs="Arial"/>
          <w:bCs/>
          <w:sz w:val="24"/>
          <w:szCs w:val="24"/>
        </w:rPr>
        <w:t>time faculty</w:t>
      </w:r>
      <w:r w:rsidR="00EB5799">
        <w:rPr>
          <w:rFonts w:ascii="Arial" w:hAnsi="Arial" w:cs="Arial"/>
          <w:bCs/>
          <w:sz w:val="24"/>
          <w:szCs w:val="24"/>
        </w:rPr>
        <w:t>. W</w:t>
      </w:r>
      <w:r w:rsidR="001021A9">
        <w:rPr>
          <w:rFonts w:ascii="Arial" w:hAnsi="Arial" w:cs="Arial"/>
          <w:bCs/>
          <w:sz w:val="24"/>
          <w:szCs w:val="24"/>
        </w:rPr>
        <w:t xml:space="preserve">ould </w:t>
      </w:r>
      <w:r>
        <w:rPr>
          <w:rFonts w:ascii="Arial" w:hAnsi="Arial" w:cs="Arial"/>
          <w:bCs/>
          <w:sz w:val="24"/>
          <w:szCs w:val="24"/>
        </w:rPr>
        <w:t xml:space="preserve">she </w:t>
      </w:r>
      <w:r w:rsidR="001021A9">
        <w:rPr>
          <w:rFonts w:ascii="Arial" w:hAnsi="Arial" w:cs="Arial"/>
          <w:bCs/>
          <w:sz w:val="24"/>
          <w:szCs w:val="24"/>
        </w:rPr>
        <w:t xml:space="preserve">have the time </w:t>
      </w:r>
      <w:r>
        <w:rPr>
          <w:rFonts w:ascii="Arial" w:hAnsi="Arial" w:cs="Arial"/>
          <w:bCs/>
          <w:sz w:val="24"/>
          <w:szCs w:val="24"/>
        </w:rPr>
        <w:t>to begin</w:t>
      </w:r>
      <w:r w:rsidR="0025698D">
        <w:rPr>
          <w:rFonts w:ascii="Arial" w:hAnsi="Arial" w:cs="Arial"/>
          <w:bCs/>
          <w:sz w:val="24"/>
          <w:szCs w:val="24"/>
        </w:rPr>
        <w:t xml:space="preserve"> the work now on the summer programs </w:t>
      </w:r>
      <w:r w:rsidR="00D17A34">
        <w:rPr>
          <w:rFonts w:ascii="Arial" w:hAnsi="Arial" w:cs="Arial"/>
          <w:bCs/>
          <w:sz w:val="24"/>
          <w:szCs w:val="24"/>
        </w:rPr>
        <w:t xml:space="preserve">with the understanding that she would </w:t>
      </w:r>
      <w:r w:rsidR="00592840">
        <w:rPr>
          <w:rFonts w:ascii="Arial" w:hAnsi="Arial" w:cs="Arial"/>
          <w:bCs/>
          <w:sz w:val="24"/>
          <w:szCs w:val="24"/>
        </w:rPr>
        <w:t xml:space="preserve">be compensated for her work </w:t>
      </w:r>
      <w:r w:rsidR="00F955C9">
        <w:rPr>
          <w:rFonts w:ascii="Arial" w:hAnsi="Arial" w:cs="Arial"/>
          <w:bCs/>
          <w:sz w:val="24"/>
          <w:szCs w:val="24"/>
        </w:rPr>
        <w:t>in August?</w:t>
      </w:r>
    </w:p>
    <w:p w:rsidR="00EF1AB3" w:rsidRPr="0090192F" w:rsidRDefault="00B56AC5" w:rsidP="0090192F">
      <w:pPr>
        <w:pStyle w:val="NormalWeb"/>
        <w:shd w:val="clear" w:color="auto" w:fill="FFFFFF"/>
        <w:rPr>
          <w:rFonts w:ascii="Arial" w:hAnsi="Arial" w:cs="Arial"/>
        </w:rPr>
      </w:pPr>
      <w:r w:rsidRPr="00B56AC5">
        <w:rPr>
          <w:rFonts w:ascii="Arial" w:hAnsi="Arial" w:cs="Arial"/>
          <w:bCs/>
        </w:rPr>
        <w:t>Troy Brown Executive Director of Communications &amp; Marketing at IUPUI will be meeting with the Diversity Committee, Admissions, OCM, and Deans Council on April 28</w:t>
      </w:r>
      <w:r w:rsidRPr="00B56AC5">
        <w:rPr>
          <w:rFonts w:ascii="Arial" w:hAnsi="Arial" w:cs="Arial"/>
          <w:bCs/>
          <w:vertAlign w:val="superscript"/>
        </w:rPr>
        <w:t>th</w:t>
      </w:r>
      <w:r w:rsidR="006D044D">
        <w:rPr>
          <w:rFonts w:ascii="Arial" w:hAnsi="Arial" w:cs="Arial"/>
          <w:bCs/>
        </w:rPr>
        <w:t xml:space="preserve"> to give input about </w:t>
      </w:r>
      <w:r w:rsidR="00D17A34">
        <w:rPr>
          <w:rFonts w:ascii="Arial" w:hAnsi="Arial" w:cs="Arial"/>
          <w:bCs/>
        </w:rPr>
        <w:t>our website and marketing material for diversity</w:t>
      </w:r>
      <w:r w:rsidR="00D74820">
        <w:rPr>
          <w:rFonts w:ascii="Arial" w:hAnsi="Arial" w:cs="Arial"/>
          <w:bCs/>
        </w:rPr>
        <w:t>.</w:t>
      </w:r>
      <w:r w:rsidR="00B82D76">
        <w:rPr>
          <w:rFonts w:ascii="Arial" w:hAnsi="Arial" w:cs="Arial"/>
          <w:bCs/>
        </w:rPr>
        <w:t xml:space="preserve"> Cabinet will try to participate with the Deans Council.</w:t>
      </w:r>
    </w:p>
    <w:p w:rsidR="00F54ECD" w:rsidRPr="00C6030B" w:rsidRDefault="00F54ECD" w:rsidP="00F54EC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6030B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:rsidR="002A5B16" w:rsidRPr="00C6030B" w:rsidRDefault="002A5B16" w:rsidP="00F54EC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A5B16" w:rsidRPr="00C6030B" w:rsidRDefault="002A5B16" w:rsidP="002A5B16">
      <w:pPr>
        <w:rPr>
          <w:rFonts w:ascii="Arial" w:hAnsi="Arial" w:cs="Arial"/>
          <w:bCs/>
          <w:sz w:val="24"/>
          <w:szCs w:val="24"/>
        </w:rPr>
      </w:pPr>
      <w:r w:rsidRPr="00C6030B">
        <w:rPr>
          <w:rFonts w:ascii="Arial" w:hAnsi="Arial" w:cs="Arial"/>
          <w:b/>
          <w:bCs/>
          <w:sz w:val="24"/>
          <w:szCs w:val="24"/>
        </w:rPr>
        <w:t>DREAM Campaign proposal</w:t>
      </w:r>
      <w:r w:rsidR="000111D2" w:rsidRPr="00C6030B">
        <w:rPr>
          <w:rFonts w:ascii="Arial" w:hAnsi="Arial" w:cs="Arial"/>
          <w:bCs/>
          <w:sz w:val="24"/>
          <w:szCs w:val="24"/>
        </w:rPr>
        <w:t xml:space="preserve"> –</w:t>
      </w:r>
      <w:r w:rsidRPr="00C6030B">
        <w:rPr>
          <w:rFonts w:ascii="Arial" w:hAnsi="Arial" w:cs="Arial"/>
          <w:bCs/>
          <w:sz w:val="24"/>
          <w:szCs w:val="24"/>
        </w:rPr>
        <w:t xml:space="preserve"> S. Sciame Giesecke</w:t>
      </w:r>
    </w:p>
    <w:p w:rsidR="000111D2" w:rsidRPr="00C6030B" w:rsidRDefault="000111D2" w:rsidP="002A5B16">
      <w:pPr>
        <w:rPr>
          <w:rFonts w:ascii="Arial" w:hAnsi="Arial" w:cs="Arial"/>
          <w:bCs/>
          <w:sz w:val="24"/>
          <w:szCs w:val="24"/>
        </w:rPr>
      </w:pPr>
      <w:r w:rsidRPr="00C6030B">
        <w:rPr>
          <w:rFonts w:ascii="Arial" w:hAnsi="Arial" w:cs="Arial"/>
          <w:bCs/>
          <w:sz w:val="24"/>
          <w:szCs w:val="24"/>
        </w:rPr>
        <w:t>The proposal is in progress. VC Giesecke will give VC Nowak content to market</w:t>
      </w:r>
      <w:r w:rsidR="00D74820">
        <w:rPr>
          <w:rFonts w:ascii="Arial" w:hAnsi="Arial" w:cs="Arial"/>
          <w:bCs/>
          <w:sz w:val="24"/>
          <w:szCs w:val="24"/>
        </w:rPr>
        <w:t xml:space="preserve"> when she has </w:t>
      </w:r>
      <w:r w:rsidR="002E3A12">
        <w:rPr>
          <w:rFonts w:ascii="Arial" w:hAnsi="Arial" w:cs="Arial"/>
          <w:bCs/>
          <w:sz w:val="24"/>
          <w:szCs w:val="24"/>
        </w:rPr>
        <w:t>it completed.</w:t>
      </w:r>
    </w:p>
    <w:p w:rsidR="002A5B16" w:rsidRPr="00C6030B" w:rsidRDefault="002A5B16" w:rsidP="002A5B16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2A5B16" w:rsidRPr="00C6030B" w:rsidRDefault="002A5B16" w:rsidP="002A5B16">
      <w:pPr>
        <w:rPr>
          <w:rFonts w:ascii="Arial" w:hAnsi="Arial" w:cs="Arial"/>
          <w:b/>
          <w:bCs/>
          <w:sz w:val="24"/>
          <w:szCs w:val="24"/>
        </w:rPr>
      </w:pPr>
      <w:r w:rsidRPr="00C6030B">
        <w:rPr>
          <w:rFonts w:ascii="Arial" w:hAnsi="Arial" w:cs="Arial"/>
          <w:b/>
          <w:bCs/>
          <w:sz w:val="24"/>
          <w:szCs w:val="24"/>
        </w:rPr>
        <w:t xml:space="preserve">Presentations for </w:t>
      </w:r>
      <w:r w:rsidR="00313B11">
        <w:rPr>
          <w:rFonts w:ascii="Arial" w:hAnsi="Arial" w:cs="Arial"/>
          <w:b/>
          <w:bCs/>
          <w:sz w:val="24"/>
          <w:szCs w:val="24"/>
        </w:rPr>
        <w:t>special Cabinet meeting</w:t>
      </w:r>
      <w:r w:rsidRPr="00C6030B">
        <w:rPr>
          <w:rFonts w:ascii="Arial" w:hAnsi="Arial" w:cs="Arial"/>
          <w:b/>
          <w:bCs/>
          <w:sz w:val="24"/>
          <w:szCs w:val="24"/>
        </w:rPr>
        <w:t xml:space="preserve"> with Chancellor Harris and VP Applegate</w:t>
      </w:r>
    </w:p>
    <w:p w:rsidR="00663C0F" w:rsidRPr="00C6030B" w:rsidRDefault="00663C0F" w:rsidP="002A5B16">
      <w:pPr>
        <w:rPr>
          <w:rFonts w:ascii="Arial" w:hAnsi="Arial" w:cs="Arial"/>
          <w:bCs/>
          <w:sz w:val="24"/>
          <w:szCs w:val="24"/>
        </w:rPr>
      </w:pPr>
      <w:r w:rsidRPr="00C6030B">
        <w:rPr>
          <w:rFonts w:ascii="Arial" w:hAnsi="Arial" w:cs="Arial"/>
          <w:bCs/>
          <w:sz w:val="24"/>
          <w:szCs w:val="24"/>
        </w:rPr>
        <w:t xml:space="preserve">IC green would like to </w:t>
      </w:r>
      <w:r w:rsidR="00EE7A4D">
        <w:rPr>
          <w:rFonts w:ascii="Arial" w:hAnsi="Arial" w:cs="Arial"/>
          <w:bCs/>
          <w:sz w:val="24"/>
          <w:szCs w:val="24"/>
        </w:rPr>
        <w:t xml:space="preserve">have a presentation to show </w:t>
      </w:r>
      <w:r w:rsidR="00313B11">
        <w:rPr>
          <w:rFonts w:ascii="Arial" w:hAnsi="Arial" w:cs="Arial"/>
          <w:bCs/>
          <w:sz w:val="24"/>
          <w:szCs w:val="24"/>
        </w:rPr>
        <w:t xml:space="preserve">at the </w:t>
      </w:r>
      <w:r w:rsidR="00D839BE">
        <w:rPr>
          <w:rFonts w:ascii="Arial" w:hAnsi="Arial" w:cs="Arial"/>
          <w:bCs/>
          <w:sz w:val="24"/>
          <w:szCs w:val="24"/>
        </w:rPr>
        <w:t>April 29</w:t>
      </w:r>
      <w:r w:rsidR="00D839BE" w:rsidRPr="00D839B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13B11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313B11">
        <w:rPr>
          <w:rFonts w:ascii="Arial" w:hAnsi="Arial" w:cs="Arial"/>
          <w:bCs/>
          <w:sz w:val="24"/>
          <w:szCs w:val="24"/>
        </w:rPr>
        <w:t>Cabinet meeting</w:t>
      </w:r>
      <w:r w:rsidR="00D839BE">
        <w:rPr>
          <w:rFonts w:ascii="Arial" w:hAnsi="Arial" w:cs="Arial"/>
          <w:bCs/>
          <w:sz w:val="24"/>
          <w:szCs w:val="24"/>
        </w:rPr>
        <w:t xml:space="preserve"> </w:t>
      </w:r>
      <w:r w:rsidR="00EE7A4D">
        <w:rPr>
          <w:rFonts w:ascii="Arial" w:hAnsi="Arial" w:cs="Arial"/>
          <w:bCs/>
          <w:sz w:val="24"/>
          <w:szCs w:val="24"/>
        </w:rPr>
        <w:t xml:space="preserve">which will highlight some of the campuses current </w:t>
      </w:r>
      <w:r w:rsidR="0090192F">
        <w:rPr>
          <w:rFonts w:ascii="Arial" w:hAnsi="Arial" w:cs="Arial"/>
          <w:bCs/>
          <w:sz w:val="24"/>
          <w:szCs w:val="24"/>
        </w:rPr>
        <w:t>initiatives</w:t>
      </w:r>
      <w:r w:rsidR="00EE7A4D">
        <w:rPr>
          <w:rFonts w:ascii="Arial" w:hAnsi="Arial" w:cs="Arial"/>
          <w:bCs/>
          <w:sz w:val="24"/>
          <w:szCs w:val="24"/>
        </w:rPr>
        <w:t xml:space="preserve"> such as the </w:t>
      </w:r>
      <w:r w:rsidR="0090192F">
        <w:rPr>
          <w:rFonts w:ascii="Arial" w:hAnsi="Arial" w:cs="Arial"/>
          <w:bCs/>
          <w:sz w:val="24"/>
          <w:szCs w:val="24"/>
        </w:rPr>
        <w:t>DREAM</w:t>
      </w:r>
      <w:r w:rsidR="00D839BE">
        <w:rPr>
          <w:rFonts w:ascii="Arial" w:hAnsi="Arial" w:cs="Arial"/>
          <w:bCs/>
          <w:sz w:val="24"/>
          <w:szCs w:val="24"/>
        </w:rPr>
        <w:t xml:space="preserve"> </w:t>
      </w:r>
      <w:r w:rsidR="00592840">
        <w:rPr>
          <w:rFonts w:ascii="Arial" w:hAnsi="Arial" w:cs="Arial"/>
          <w:bCs/>
          <w:sz w:val="24"/>
          <w:szCs w:val="24"/>
        </w:rPr>
        <w:t>initiative</w:t>
      </w:r>
      <w:r w:rsidR="0090192F">
        <w:rPr>
          <w:rFonts w:ascii="Arial" w:hAnsi="Arial" w:cs="Arial"/>
          <w:bCs/>
          <w:sz w:val="24"/>
          <w:szCs w:val="24"/>
        </w:rPr>
        <w:t>,</w:t>
      </w:r>
      <w:r w:rsidR="00EE7A4D">
        <w:rPr>
          <w:rFonts w:ascii="Arial" w:hAnsi="Arial" w:cs="Arial"/>
          <w:bCs/>
          <w:sz w:val="24"/>
          <w:szCs w:val="24"/>
        </w:rPr>
        <w:t xml:space="preserve"> enrollment trends, IT </w:t>
      </w:r>
      <w:r w:rsidR="0090192F">
        <w:rPr>
          <w:rFonts w:ascii="Arial" w:hAnsi="Arial" w:cs="Arial"/>
          <w:bCs/>
          <w:sz w:val="24"/>
          <w:szCs w:val="24"/>
        </w:rPr>
        <w:t>accomplishments</w:t>
      </w:r>
      <w:r w:rsidR="00EE7A4D">
        <w:rPr>
          <w:rFonts w:ascii="Arial" w:hAnsi="Arial" w:cs="Arial"/>
          <w:bCs/>
          <w:sz w:val="24"/>
          <w:szCs w:val="24"/>
        </w:rPr>
        <w:t>, Sim lab, and the health and wellness center.</w:t>
      </w:r>
    </w:p>
    <w:p w:rsidR="002A5B16" w:rsidRPr="00C6030B" w:rsidRDefault="002A5B16" w:rsidP="002A5B16">
      <w:pPr>
        <w:pStyle w:val="ListParagraph"/>
        <w:ind w:left="6480"/>
        <w:rPr>
          <w:rFonts w:ascii="Arial" w:hAnsi="Arial" w:cs="Arial"/>
          <w:b/>
          <w:bCs/>
          <w:sz w:val="24"/>
          <w:szCs w:val="24"/>
        </w:rPr>
      </w:pPr>
    </w:p>
    <w:p w:rsidR="00EE7A4D" w:rsidRDefault="00EE7A4D" w:rsidP="002A5B16">
      <w:pPr>
        <w:rPr>
          <w:rFonts w:ascii="Arial" w:hAnsi="Arial" w:cs="Arial"/>
          <w:b/>
          <w:bCs/>
          <w:sz w:val="24"/>
          <w:szCs w:val="24"/>
        </w:rPr>
      </w:pPr>
    </w:p>
    <w:p w:rsidR="00EE7A4D" w:rsidRDefault="00EE7A4D" w:rsidP="002A5B16">
      <w:pPr>
        <w:rPr>
          <w:rFonts w:ascii="Arial" w:hAnsi="Arial" w:cs="Arial"/>
          <w:b/>
          <w:bCs/>
          <w:sz w:val="24"/>
          <w:szCs w:val="24"/>
        </w:rPr>
      </w:pPr>
    </w:p>
    <w:p w:rsidR="002A5B16" w:rsidRPr="00C6030B" w:rsidRDefault="002A5B16" w:rsidP="002A5B16">
      <w:pPr>
        <w:rPr>
          <w:rFonts w:ascii="Arial" w:hAnsi="Arial" w:cs="Arial"/>
          <w:bCs/>
          <w:sz w:val="24"/>
          <w:szCs w:val="24"/>
        </w:rPr>
      </w:pPr>
      <w:r w:rsidRPr="00C6030B">
        <w:rPr>
          <w:rFonts w:ascii="Arial" w:hAnsi="Arial" w:cs="Arial"/>
          <w:b/>
          <w:bCs/>
          <w:sz w:val="24"/>
          <w:szCs w:val="24"/>
        </w:rPr>
        <w:t>Update on Adjunct listserv</w:t>
      </w:r>
      <w:r w:rsidRPr="00C6030B">
        <w:rPr>
          <w:rFonts w:ascii="Arial" w:hAnsi="Arial" w:cs="Arial"/>
          <w:bCs/>
          <w:sz w:val="24"/>
          <w:szCs w:val="24"/>
        </w:rPr>
        <w:t xml:space="preserve"> – S. Sciame Giesecke, B. Van Gordon, T. Sehr</w:t>
      </w:r>
    </w:p>
    <w:p w:rsidR="001005A4" w:rsidRPr="00C6030B" w:rsidRDefault="001005A4" w:rsidP="002A5B16">
      <w:pPr>
        <w:rPr>
          <w:rFonts w:ascii="Arial" w:hAnsi="Arial" w:cs="Arial"/>
          <w:bCs/>
          <w:sz w:val="24"/>
          <w:szCs w:val="24"/>
        </w:rPr>
      </w:pPr>
      <w:r w:rsidRPr="00C6030B">
        <w:rPr>
          <w:rFonts w:ascii="Arial" w:hAnsi="Arial" w:cs="Arial"/>
          <w:bCs/>
          <w:sz w:val="24"/>
          <w:szCs w:val="24"/>
        </w:rPr>
        <w:t>The list will be kept current by each department and will</w:t>
      </w:r>
      <w:r w:rsidR="00396068">
        <w:rPr>
          <w:rFonts w:ascii="Arial" w:hAnsi="Arial" w:cs="Arial"/>
          <w:bCs/>
          <w:sz w:val="24"/>
          <w:szCs w:val="24"/>
        </w:rPr>
        <w:t xml:space="preserve"> they will</w:t>
      </w:r>
      <w:r w:rsidRPr="00C6030B">
        <w:rPr>
          <w:rFonts w:ascii="Arial" w:hAnsi="Arial" w:cs="Arial"/>
          <w:bCs/>
          <w:sz w:val="24"/>
          <w:szCs w:val="24"/>
        </w:rPr>
        <w:t xml:space="preserve"> report </w:t>
      </w:r>
      <w:r w:rsidR="00396068">
        <w:rPr>
          <w:rFonts w:ascii="Arial" w:hAnsi="Arial" w:cs="Arial"/>
          <w:bCs/>
          <w:sz w:val="24"/>
          <w:szCs w:val="24"/>
        </w:rPr>
        <w:t>changes to Shirley Sellers.</w:t>
      </w:r>
    </w:p>
    <w:p w:rsidR="002A5B16" w:rsidRPr="00C6030B" w:rsidRDefault="002A5B16" w:rsidP="002A5B16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2A5B16" w:rsidRPr="00C6030B" w:rsidRDefault="002A5B16" w:rsidP="002A5B16">
      <w:pPr>
        <w:rPr>
          <w:rFonts w:ascii="Arial" w:hAnsi="Arial" w:cs="Arial"/>
          <w:bCs/>
          <w:sz w:val="24"/>
          <w:szCs w:val="24"/>
        </w:rPr>
      </w:pPr>
      <w:r w:rsidRPr="00C6030B">
        <w:rPr>
          <w:rFonts w:ascii="Arial" w:hAnsi="Arial" w:cs="Arial"/>
          <w:b/>
          <w:bCs/>
          <w:sz w:val="24"/>
          <w:szCs w:val="24"/>
        </w:rPr>
        <w:t>Update on Nursing Accreditation</w:t>
      </w:r>
      <w:r w:rsidRPr="00C6030B">
        <w:rPr>
          <w:rFonts w:ascii="Arial" w:hAnsi="Arial" w:cs="Arial"/>
          <w:bCs/>
          <w:sz w:val="24"/>
          <w:szCs w:val="24"/>
        </w:rPr>
        <w:t xml:space="preserve"> – S. Sciame Giesecke</w:t>
      </w:r>
    </w:p>
    <w:p w:rsidR="00EE7A4D" w:rsidRDefault="00EE7A4D" w:rsidP="002A5B16">
      <w:pPr>
        <w:rPr>
          <w:rFonts w:ascii="Arial" w:hAnsi="Arial" w:cs="Arial"/>
          <w:bCs/>
          <w:sz w:val="24"/>
          <w:szCs w:val="24"/>
        </w:rPr>
      </w:pPr>
    </w:p>
    <w:p w:rsidR="00B74763" w:rsidRPr="00C6030B" w:rsidRDefault="00B74763" w:rsidP="002A5B16">
      <w:pPr>
        <w:rPr>
          <w:rFonts w:ascii="Arial" w:hAnsi="Arial" w:cs="Arial"/>
          <w:bCs/>
          <w:sz w:val="24"/>
          <w:szCs w:val="24"/>
        </w:rPr>
      </w:pPr>
      <w:r w:rsidRPr="00C6030B">
        <w:rPr>
          <w:rFonts w:ascii="Arial" w:hAnsi="Arial" w:cs="Arial"/>
          <w:bCs/>
          <w:sz w:val="24"/>
          <w:szCs w:val="24"/>
        </w:rPr>
        <w:t>The accreditation went well</w:t>
      </w:r>
      <w:r w:rsidR="00EE7A4D">
        <w:rPr>
          <w:rFonts w:ascii="Arial" w:hAnsi="Arial" w:cs="Arial"/>
          <w:bCs/>
          <w:sz w:val="24"/>
          <w:szCs w:val="24"/>
        </w:rPr>
        <w:t xml:space="preserve">. </w:t>
      </w:r>
      <w:r w:rsidR="00EE7A4D">
        <w:rPr>
          <w:rFonts w:ascii="Arial" w:hAnsi="Arial" w:cs="Arial"/>
          <w:sz w:val="24"/>
          <w:szCs w:val="24"/>
        </w:rPr>
        <w:t>T</w:t>
      </w:r>
      <w:r w:rsidRPr="00C6030B">
        <w:rPr>
          <w:rFonts w:ascii="Arial" w:hAnsi="Arial" w:cs="Arial"/>
          <w:sz w:val="24"/>
          <w:szCs w:val="24"/>
        </w:rPr>
        <w:t xml:space="preserve">he Commission on Collegiate Nursing Education team found that our program meets all standards. </w:t>
      </w:r>
      <w:r w:rsidR="00C6030B">
        <w:rPr>
          <w:rFonts w:ascii="Arial" w:hAnsi="Arial" w:cs="Arial"/>
          <w:sz w:val="24"/>
          <w:szCs w:val="24"/>
        </w:rPr>
        <w:t>However t</w:t>
      </w:r>
      <w:r w:rsidRPr="00C6030B">
        <w:rPr>
          <w:rFonts w:ascii="Arial" w:hAnsi="Arial" w:cs="Arial"/>
          <w:sz w:val="24"/>
          <w:szCs w:val="24"/>
        </w:rPr>
        <w:t xml:space="preserve">here was some concern about </w:t>
      </w:r>
      <w:r w:rsidR="002E3A12">
        <w:rPr>
          <w:rFonts w:ascii="Arial" w:hAnsi="Arial" w:cs="Arial"/>
          <w:sz w:val="24"/>
          <w:szCs w:val="24"/>
        </w:rPr>
        <w:t xml:space="preserve">the lack of </w:t>
      </w:r>
      <w:r w:rsidRPr="00C6030B">
        <w:rPr>
          <w:rFonts w:ascii="Arial" w:hAnsi="Arial" w:cs="Arial"/>
          <w:sz w:val="24"/>
          <w:szCs w:val="24"/>
        </w:rPr>
        <w:t xml:space="preserve">prepared tenure track </w:t>
      </w:r>
      <w:r w:rsidR="002E3A12">
        <w:rPr>
          <w:rFonts w:ascii="Arial" w:hAnsi="Arial" w:cs="Arial"/>
          <w:sz w:val="24"/>
          <w:szCs w:val="24"/>
        </w:rPr>
        <w:t xml:space="preserve">faculty </w:t>
      </w:r>
      <w:r w:rsidRPr="00C6030B">
        <w:rPr>
          <w:rFonts w:ascii="Arial" w:hAnsi="Arial" w:cs="Arial"/>
          <w:sz w:val="24"/>
          <w:szCs w:val="24"/>
        </w:rPr>
        <w:t xml:space="preserve">and teaching loads </w:t>
      </w:r>
      <w:r w:rsidR="002E3A12">
        <w:rPr>
          <w:rFonts w:ascii="Arial" w:hAnsi="Arial" w:cs="Arial"/>
          <w:sz w:val="24"/>
          <w:szCs w:val="24"/>
        </w:rPr>
        <w:t xml:space="preserve">for tenured track </w:t>
      </w:r>
      <w:r w:rsidRPr="00C6030B">
        <w:rPr>
          <w:rFonts w:ascii="Arial" w:hAnsi="Arial" w:cs="Arial"/>
          <w:sz w:val="24"/>
          <w:szCs w:val="24"/>
        </w:rPr>
        <w:t>but every standard was met.</w:t>
      </w:r>
    </w:p>
    <w:p w:rsidR="002A5B16" w:rsidRPr="00C6030B" w:rsidRDefault="002A5B16" w:rsidP="002A5B1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2A5B16" w:rsidRDefault="002A5B16" w:rsidP="002A5B16">
      <w:pPr>
        <w:rPr>
          <w:rFonts w:ascii="Arial" w:hAnsi="Arial" w:cs="Arial"/>
          <w:bCs/>
          <w:sz w:val="24"/>
          <w:szCs w:val="24"/>
        </w:rPr>
      </w:pPr>
      <w:r w:rsidRPr="00C6030B">
        <w:rPr>
          <w:rFonts w:ascii="Arial" w:hAnsi="Arial" w:cs="Arial"/>
          <w:b/>
          <w:bCs/>
          <w:sz w:val="24"/>
          <w:szCs w:val="24"/>
        </w:rPr>
        <w:t>May 25</w:t>
      </w:r>
      <w:r w:rsidRPr="00C6030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C6030B">
        <w:rPr>
          <w:rFonts w:ascii="Arial" w:hAnsi="Arial" w:cs="Arial"/>
          <w:b/>
          <w:bCs/>
          <w:sz w:val="24"/>
          <w:szCs w:val="24"/>
        </w:rPr>
        <w:t xml:space="preserve"> Advisory Board meeting agenda</w:t>
      </w:r>
      <w:r w:rsidRPr="00C6030B">
        <w:rPr>
          <w:rFonts w:ascii="Arial" w:hAnsi="Arial" w:cs="Arial"/>
          <w:bCs/>
          <w:sz w:val="24"/>
          <w:szCs w:val="24"/>
        </w:rPr>
        <w:t xml:space="preserve"> – S. Green</w:t>
      </w:r>
    </w:p>
    <w:p w:rsidR="00EE7A4D" w:rsidRDefault="00EE7A4D" w:rsidP="002A5B16">
      <w:pPr>
        <w:rPr>
          <w:rFonts w:ascii="Arial" w:hAnsi="Arial" w:cs="Arial"/>
          <w:bCs/>
          <w:sz w:val="24"/>
          <w:szCs w:val="24"/>
        </w:rPr>
      </w:pPr>
    </w:p>
    <w:p w:rsidR="00C6030B" w:rsidRPr="00C6030B" w:rsidRDefault="00C6030B" w:rsidP="002A5B1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business plan is being created by Steve Cox’s class. The plan is not completed and VC Tharp </w:t>
      </w:r>
      <w:r w:rsidR="00995EF8">
        <w:rPr>
          <w:rFonts w:ascii="Arial" w:hAnsi="Arial" w:cs="Arial"/>
          <w:bCs/>
          <w:sz w:val="24"/>
          <w:szCs w:val="24"/>
        </w:rPr>
        <w:t xml:space="preserve">or VC Nowak </w:t>
      </w:r>
      <w:r w:rsidR="003B5B15">
        <w:rPr>
          <w:rFonts w:ascii="Arial" w:hAnsi="Arial" w:cs="Arial"/>
          <w:bCs/>
          <w:sz w:val="24"/>
          <w:szCs w:val="24"/>
        </w:rPr>
        <w:t>will check on his</w:t>
      </w:r>
      <w:r>
        <w:rPr>
          <w:rFonts w:ascii="Arial" w:hAnsi="Arial" w:cs="Arial"/>
          <w:bCs/>
          <w:sz w:val="24"/>
          <w:szCs w:val="24"/>
        </w:rPr>
        <w:t xml:space="preserve"> status.</w:t>
      </w:r>
      <w:r w:rsidR="00995EF8">
        <w:rPr>
          <w:rFonts w:ascii="Arial" w:hAnsi="Arial" w:cs="Arial"/>
          <w:bCs/>
          <w:sz w:val="24"/>
          <w:szCs w:val="24"/>
        </w:rPr>
        <w:t xml:space="preserve"> Once it has been reviewed one of them will present it before the </w:t>
      </w:r>
      <w:r w:rsidR="003B5B15">
        <w:rPr>
          <w:rFonts w:ascii="Arial" w:hAnsi="Arial" w:cs="Arial"/>
          <w:bCs/>
          <w:sz w:val="24"/>
          <w:szCs w:val="24"/>
        </w:rPr>
        <w:t>Advisory Board and other forums.</w:t>
      </w:r>
    </w:p>
    <w:p w:rsidR="002A5B16" w:rsidRPr="00C6030B" w:rsidRDefault="002A5B16" w:rsidP="002A5B16">
      <w:pPr>
        <w:rPr>
          <w:rFonts w:ascii="Arial" w:hAnsi="Arial" w:cs="Arial"/>
          <w:bCs/>
          <w:sz w:val="24"/>
          <w:szCs w:val="24"/>
        </w:rPr>
      </w:pPr>
    </w:p>
    <w:p w:rsidR="00995EF8" w:rsidRDefault="002A5B16" w:rsidP="002A5B16">
      <w:pPr>
        <w:rPr>
          <w:rFonts w:ascii="Arial" w:hAnsi="Arial" w:cs="Arial"/>
          <w:bCs/>
          <w:sz w:val="24"/>
          <w:szCs w:val="24"/>
        </w:rPr>
      </w:pPr>
      <w:r w:rsidRPr="00C6030B">
        <w:rPr>
          <w:rFonts w:ascii="Arial" w:hAnsi="Arial" w:cs="Arial"/>
          <w:b/>
          <w:bCs/>
          <w:sz w:val="24"/>
          <w:szCs w:val="24"/>
        </w:rPr>
        <w:t>Service Initiative next steps</w:t>
      </w:r>
      <w:r w:rsidRPr="00C6030B">
        <w:rPr>
          <w:rFonts w:ascii="Arial" w:hAnsi="Arial" w:cs="Arial"/>
          <w:bCs/>
          <w:sz w:val="24"/>
          <w:szCs w:val="24"/>
        </w:rPr>
        <w:t xml:space="preserve"> – S. Green</w:t>
      </w:r>
    </w:p>
    <w:p w:rsidR="00995EF8" w:rsidRDefault="00995EF8" w:rsidP="002A5B16">
      <w:pPr>
        <w:rPr>
          <w:rFonts w:ascii="Arial" w:hAnsi="Arial" w:cs="Arial"/>
          <w:bCs/>
          <w:sz w:val="24"/>
          <w:szCs w:val="24"/>
        </w:rPr>
      </w:pPr>
    </w:p>
    <w:p w:rsidR="00995EF8" w:rsidRPr="007F5A2F" w:rsidRDefault="00995EF8" w:rsidP="002A5B16">
      <w:pPr>
        <w:rPr>
          <w:rFonts w:ascii="Arial" w:hAnsi="Arial" w:cs="Arial"/>
          <w:bCs/>
          <w:sz w:val="24"/>
          <w:szCs w:val="24"/>
        </w:rPr>
      </w:pPr>
      <w:r w:rsidRPr="007F5A2F">
        <w:rPr>
          <w:rFonts w:ascii="Arial" w:hAnsi="Arial" w:cs="Arial"/>
          <w:bCs/>
          <w:sz w:val="24"/>
          <w:szCs w:val="24"/>
        </w:rPr>
        <w:t xml:space="preserve">Reports from the </w:t>
      </w:r>
      <w:r w:rsidR="00206324" w:rsidRPr="007F5A2F">
        <w:rPr>
          <w:rFonts w:ascii="Arial" w:hAnsi="Arial" w:cs="Arial"/>
          <w:bCs/>
          <w:sz w:val="24"/>
          <w:szCs w:val="24"/>
        </w:rPr>
        <w:t xml:space="preserve">Service Initiative Committee for </w:t>
      </w:r>
      <w:r w:rsidRPr="007F5A2F">
        <w:rPr>
          <w:rFonts w:ascii="Arial" w:hAnsi="Arial" w:cs="Arial"/>
          <w:bCs/>
          <w:sz w:val="24"/>
          <w:szCs w:val="24"/>
        </w:rPr>
        <w:t>professional, staff, and faculty were submitted indicating areas were improvement could be made for customer service.</w:t>
      </w:r>
      <w:r w:rsidR="00F802BC" w:rsidRPr="007F5A2F">
        <w:rPr>
          <w:rFonts w:ascii="Arial" w:hAnsi="Arial" w:cs="Arial"/>
          <w:bCs/>
          <w:sz w:val="24"/>
          <w:szCs w:val="24"/>
        </w:rPr>
        <w:t xml:space="preserve"> Each of the reports gave information on different areas of improvement and IC Green </w:t>
      </w:r>
      <w:r w:rsidR="007F5A2F" w:rsidRPr="007F5A2F">
        <w:rPr>
          <w:rFonts w:ascii="Arial" w:hAnsi="Arial" w:cs="Arial"/>
          <w:bCs/>
          <w:sz w:val="24"/>
          <w:szCs w:val="24"/>
        </w:rPr>
        <w:t xml:space="preserve">suggested </w:t>
      </w:r>
      <w:r w:rsidR="00F802BC" w:rsidRPr="007F5A2F">
        <w:rPr>
          <w:rFonts w:ascii="Arial" w:hAnsi="Arial" w:cs="Arial"/>
          <w:bCs/>
          <w:sz w:val="24"/>
          <w:szCs w:val="24"/>
        </w:rPr>
        <w:t xml:space="preserve">that </w:t>
      </w:r>
      <w:r w:rsidR="007F5A2F" w:rsidRPr="007F5A2F">
        <w:rPr>
          <w:rFonts w:ascii="Arial" w:hAnsi="Arial" w:cs="Arial"/>
          <w:bCs/>
          <w:sz w:val="24"/>
          <w:szCs w:val="24"/>
        </w:rPr>
        <w:t>we invite</w:t>
      </w:r>
      <w:r w:rsidR="00F802BC" w:rsidRPr="007F5A2F">
        <w:rPr>
          <w:rFonts w:ascii="Arial" w:hAnsi="Arial" w:cs="Arial"/>
          <w:bCs/>
          <w:sz w:val="24"/>
          <w:szCs w:val="24"/>
        </w:rPr>
        <w:t xml:space="preserve"> Mary Ellen McCann </w:t>
      </w:r>
      <w:r w:rsidR="007F5A2F" w:rsidRPr="007F5A2F">
        <w:rPr>
          <w:rFonts w:ascii="Arial" w:hAnsi="Arial" w:cs="Arial"/>
          <w:bCs/>
          <w:sz w:val="24"/>
          <w:szCs w:val="24"/>
        </w:rPr>
        <w:t xml:space="preserve">back to </w:t>
      </w:r>
      <w:r w:rsidR="00F802BC" w:rsidRPr="007F5A2F">
        <w:rPr>
          <w:rFonts w:ascii="Arial" w:hAnsi="Arial" w:cs="Arial"/>
          <w:bCs/>
          <w:sz w:val="24"/>
          <w:szCs w:val="24"/>
        </w:rPr>
        <w:t xml:space="preserve">meet with the group to facilitate and identify the key service points and </w:t>
      </w:r>
      <w:r w:rsidR="007F5A2F" w:rsidRPr="007F5A2F">
        <w:rPr>
          <w:rFonts w:ascii="Arial" w:hAnsi="Arial" w:cs="Arial"/>
          <w:bCs/>
          <w:sz w:val="24"/>
          <w:szCs w:val="24"/>
        </w:rPr>
        <w:t xml:space="preserve">make sure the committee has an </w:t>
      </w:r>
      <w:r w:rsidR="007F5A2F" w:rsidRPr="007F5A2F">
        <w:rPr>
          <w:rFonts w:ascii="Arial" w:hAnsi="Arial" w:cs="Arial"/>
          <w:color w:val="000000"/>
          <w:sz w:val="24"/>
          <w:szCs w:val="24"/>
        </w:rPr>
        <w:t xml:space="preserve">understanding </w:t>
      </w:r>
      <w:r w:rsidR="00D839BE">
        <w:rPr>
          <w:rFonts w:ascii="Arial" w:hAnsi="Arial" w:cs="Arial"/>
          <w:color w:val="000000"/>
          <w:sz w:val="24"/>
          <w:szCs w:val="24"/>
        </w:rPr>
        <w:t xml:space="preserve">of </w:t>
      </w:r>
      <w:r w:rsidR="003B5B15">
        <w:rPr>
          <w:rFonts w:ascii="Arial" w:hAnsi="Arial" w:cs="Arial"/>
          <w:color w:val="000000"/>
          <w:sz w:val="24"/>
          <w:szCs w:val="24"/>
        </w:rPr>
        <w:t xml:space="preserve">what constitutes excellent </w:t>
      </w:r>
      <w:r w:rsidR="007F5A2F" w:rsidRPr="007F5A2F">
        <w:rPr>
          <w:rFonts w:ascii="Arial" w:hAnsi="Arial" w:cs="Arial"/>
          <w:color w:val="000000"/>
          <w:sz w:val="24"/>
          <w:szCs w:val="24"/>
        </w:rPr>
        <w:t>customer service</w:t>
      </w:r>
      <w:r w:rsidR="003B5B15">
        <w:rPr>
          <w:rFonts w:ascii="Arial" w:hAnsi="Arial" w:cs="Arial"/>
          <w:color w:val="000000"/>
          <w:sz w:val="24"/>
          <w:szCs w:val="24"/>
        </w:rPr>
        <w:t xml:space="preserve"> in their respective areas.</w:t>
      </w:r>
    </w:p>
    <w:p w:rsidR="002A5B16" w:rsidRPr="00C6030B" w:rsidRDefault="002A5B16" w:rsidP="002A5B1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A5B16" w:rsidRPr="0075629E" w:rsidRDefault="00BC26F5" w:rsidP="00F54ECD">
      <w:pPr>
        <w:rPr>
          <w:rFonts w:ascii="Arial" w:hAnsi="Arial" w:cs="Arial"/>
          <w:sz w:val="24"/>
          <w:szCs w:val="24"/>
        </w:rPr>
      </w:pPr>
      <w:r w:rsidRPr="00C6030B">
        <w:rPr>
          <w:rFonts w:ascii="Arial" w:hAnsi="Arial" w:cs="Arial"/>
          <w:sz w:val="24"/>
          <w:szCs w:val="24"/>
        </w:rPr>
        <w:t>VC Nowak me</w:t>
      </w:r>
      <w:r w:rsidR="0063598E" w:rsidRPr="00C6030B">
        <w:rPr>
          <w:rFonts w:ascii="Arial" w:hAnsi="Arial" w:cs="Arial"/>
          <w:sz w:val="24"/>
          <w:szCs w:val="24"/>
        </w:rPr>
        <w:t xml:space="preserve">ntioned </w:t>
      </w:r>
      <w:r w:rsidRPr="00C6030B">
        <w:rPr>
          <w:rFonts w:ascii="Arial" w:hAnsi="Arial" w:cs="Arial"/>
          <w:sz w:val="24"/>
          <w:szCs w:val="24"/>
        </w:rPr>
        <w:t xml:space="preserve">he would forward the </w:t>
      </w:r>
      <w:r w:rsidR="0063598E" w:rsidRPr="00C6030B">
        <w:rPr>
          <w:rFonts w:ascii="Arial" w:hAnsi="Arial" w:cs="Arial"/>
          <w:sz w:val="24"/>
          <w:szCs w:val="24"/>
        </w:rPr>
        <w:t xml:space="preserve">executive summary of the recent study conducted </w:t>
      </w:r>
      <w:r w:rsidR="0030349D">
        <w:rPr>
          <w:rFonts w:ascii="Arial" w:hAnsi="Arial" w:cs="Arial"/>
          <w:sz w:val="24"/>
          <w:szCs w:val="24"/>
        </w:rPr>
        <w:t xml:space="preserve">by </w:t>
      </w:r>
      <w:r w:rsidR="0063598E" w:rsidRPr="00C6030B">
        <w:rPr>
          <w:rFonts w:ascii="Arial" w:hAnsi="Arial" w:cs="Arial"/>
          <w:sz w:val="24"/>
          <w:szCs w:val="24"/>
        </w:rPr>
        <w:t>Gr</w:t>
      </w:r>
      <w:r w:rsidRPr="00C6030B">
        <w:rPr>
          <w:rFonts w:ascii="Arial" w:hAnsi="Arial" w:cs="Arial"/>
          <w:sz w:val="24"/>
          <w:szCs w:val="24"/>
        </w:rPr>
        <w:t>enzebach Glier and Associates</w:t>
      </w:r>
      <w:r w:rsidR="001E7EB4">
        <w:rPr>
          <w:rFonts w:ascii="Arial" w:hAnsi="Arial" w:cs="Arial"/>
          <w:sz w:val="24"/>
          <w:szCs w:val="24"/>
        </w:rPr>
        <w:t xml:space="preserve"> on the IU Foundation</w:t>
      </w:r>
      <w:r w:rsidRPr="00C6030B">
        <w:rPr>
          <w:rFonts w:ascii="Arial" w:hAnsi="Arial" w:cs="Arial"/>
          <w:sz w:val="24"/>
          <w:szCs w:val="24"/>
        </w:rPr>
        <w:t xml:space="preserve"> to </w:t>
      </w:r>
      <w:r w:rsidR="008767E4">
        <w:rPr>
          <w:rFonts w:ascii="Arial" w:hAnsi="Arial" w:cs="Arial"/>
          <w:sz w:val="24"/>
          <w:szCs w:val="24"/>
        </w:rPr>
        <w:t>Cabinet</w:t>
      </w:r>
      <w:r w:rsidRPr="00C6030B">
        <w:rPr>
          <w:rFonts w:ascii="Arial" w:hAnsi="Arial" w:cs="Arial"/>
          <w:sz w:val="24"/>
          <w:szCs w:val="24"/>
        </w:rPr>
        <w:t xml:space="preserve"> via email.</w:t>
      </w:r>
    </w:p>
    <w:p w:rsidR="00611AE4" w:rsidRDefault="00611AE4" w:rsidP="00611AE4">
      <w:pPr>
        <w:rPr>
          <w:rFonts w:ascii="Arial" w:hAnsi="Arial" w:cs="Arial"/>
          <w:sz w:val="24"/>
          <w:szCs w:val="24"/>
        </w:rPr>
      </w:pPr>
    </w:p>
    <w:p w:rsidR="00D839BE" w:rsidRDefault="00D839BE" w:rsidP="00611AE4">
      <w:pPr>
        <w:rPr>
          <w:rFonts w:ascii="Arial" w:hAnsi="Arial" w:cs="Arial"/>
          <w:sz w:val="24"/>
          <w:szCs w:val="24"/>
        </w:rPr>
      </w:pPr>
    </w:p>
    <w:p w:rsidR="00C665EC" w:rsidRPr="00574AD3" w:rsidRDefault="00995EF8" w:rsidP="00205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10:45</w:t>
      </w:r>
      <w:r w:rsidR="00611AE4">
        <w:rPr>
          <w:rFonts w:ascii="Arial" w:hAnsi="Arial" w:cs="Arial"/>
          <w:sz w:val="24"/>
          <w:szCs w:val="24"/>
        </w:rPr>
        <w:t>am</w:t>
      </w:r>
    </w:p>
    <w:p w:rsidR="009B1266" w:rsidRPr="00574AD3" w:rsidRDefault="009B1266">
      <w:pPr>
        <w:rPr>
          <w:rFonts w:ascii="Arial" w:hAnsi="Arial" w:cs="Arial"/>
          <w:sz w:val="24"/>
          <w:szCs w:val="24"/>
        </w:rPr>
      </w:pPr>
    </w:p>
    <w:sectPr w:rsidR="009B1266" w:rsidRPr="00574AD3" w:rsidSect="007041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BA" w:rsidRDefault="00584CBA" w:rsidP="00542383">
      <w:r>
        <w:separator/>
      </w:r>
    </w:p>
  </w:endnote>
  <w:endnote w:type="continuationSeparator" w:id="0">
    <w:p w:rsidR="00584CBA" w:rsidRDefault="00584CBA" w:rsidP="0054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0881"/>
      <w:docPartObj>
        <w:docPartGallery w:val="Page Numbers (Bottom of Page)"/>
        <w:docPartUnique/>
      </w:docPartObj>
    </w:sdtPr>
    <w:sdtContent>
      <w:p w:rsidR="00584CBA" w:rsidRDefault="00584CBA">
        <w:pPr>
          <w:pStyle w:val="Footer"/>
          <w:jc w:val="center"/>
        </w:pPr>
        <w:fldSimple w:instr=" PAGE   \* MERGEFORMAT ">
          <w:r w:rsidR="006165CD">
            <w:rPr>
              <w:noProof/>
            </w:rPr>
            <w:t>2</w:t>
          </w:r>
        </w:fldSimple>
      </w:p>
    </w:sdtContent>
  </w:sdt>
  <w:p w:rsidR="00584CBA" w:rsidRDefault="00584C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BA" w:rsidRDefault="00584CBA" w:rsidP="00542383">
      <w:r>
        <w:separator/>
      </w:r>
    </w:p>
  </w:footnote>
  <w:footnote w:type="continuationSeparator" w:id="0">
    <w:p w:rsidR="00584CBA" w:rsidRDefault="00584CBA" w:rsidP="00542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D79"/>
    <w:multiLevelType w:val="hybridMultilevel"/>
    <w:tmpl w:val="069E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5A59"/>
    <w:multiLevelType w:val="hybridMultilevel"/>
    <w:tmpl w:val="AD58A122"/>
    <w:lvl w:ilvl="0" w:tplc="606A5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B4E59"/>
    <w:multiLevelType w:val="hybridMultilevel"/>
    <w:tmpl w:val="C632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017"/>
    <w:multiLevelType w:val="hybridMultilevel"/>
    <w:tmpl w:val="EC5E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C2AD6"/>
    <w:multiLevelType w:val="hybridMultilevel"/>
    <w:tmpl w:val="FA68ECFC"/>
    <w:lvl w:ilvl="0" w:tplc="606A5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F73EF"/>
    <w:multiLevelType w:val="hybridMultilevel"/>
    <w:tmpl w:val="C79C4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E60C1"/>
    <w:multiLevelType w:val="hybridMultilevel"/>
    <w:tmpl w:val="09F42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B2157"/>
    <w:multiLevelType w:val="hybridMultilevel"/>
    <w:tmpl w:val="8666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95595"/>
    <w:multiLevelType w:val="hybridMultilevel"/>
    <w:tmpl w:val="961C4F10"/>
    <w:lvl w:ilvl="0" w:tplc="75281B3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8C3012"/>
    <w:multiLevelType w:val="hybridMultilevel"/>
    <w:tmpl w:val="493AA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C6796"/>
    <w:multiLevelType w:val="hybridMultilevel"/>
    <w:tmpl w:val="797C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8274F"/>
    <w:multiLevelType w:val="hybridMultilevel"/>
    <w:tmpl w:val="54780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64EBE"/>
    <w:multiLevelType w:val="hybridMultilevel"/>
    <w:tmpl w:val="1E70F6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0B4679"/>
    <w:multiLevelType w:val="hybridMultilevel"/>
    <w:tmpl w:val="C3E6E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554EB"/>
    <w:multiLevelType w:val="hybridMultilevel"/>
    <w:tmpl w:val="F7DA0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3B3A03"/>
    <w:multiLevelType w:val="hybridMultilevel"/>
    <w:tmpl w:val="69E4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D3C0F"/>
    <w:multiLevelType w:val="hybridMultilevel"/>
    <w:tmpl w:val="C2A84482"/>
    <w:lvl w:ilvl="0" w:tplc="B03A384A">
      <w:numFmt w:val="bullet"/>
      <w:lvlText w:val="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A6615F8"/>
    <w:multiLevelType w:val="hybridMultilevel"/>
    <w:tmpl w:val="DA20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15530"/>
    <w:multiLevelType w:val="hybridMultilevel"/>
    <w:tmpl w:val="A89A9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81475"/>
    <w:multiLevelType w:val="hybridMultilevel"/>
    <w:tmpl w:val="16E6B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F3349"/>
    <w:multiLevelType w:val="hybridMultilevel"/>
    <w:tmpl w:val="77A2E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33F4C"/>
    <w:multiLevelType w:val="hybridMultilevel"/>
    <w:tmpl w:val="0940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227BC"/>
    <w:multiLevelType w:val="hybridMultilevel"/>
    <w:tmpl w:val="0E16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63676"/>
    <w:multiLevelType w:val="hybridMultilevel"/>
    <w:tmpl w:val="CA465BE2"/>
    <w:lvl w:ilvl="0" w:tplc="5D5C1486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92212F"/>
    <w:multiLevelType w:val="hybridMultilevel"/>
    <w:tmpl w:val="7736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5199F"/>
    <w:multiLevelType w:val="hybridMultilevel"/>
    <w:tmpl w:val="386C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21A71"/>
    <w:multiLevelType w:val="hybridMultilevel"/>
    <w:tmpl w:val="2B5A9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65032"/>
    <w:multiLevelType w:val="hybridMultilevel"/>
    <w:tmpl w:val="A19E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B1252"/>
    <w:multiLevelType w:val="hybridMultilevel"/>
    <w:tmpl w:val="EE56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F6129"/>
    <w:multiLevelType w:val="hybridMultilevel"/>
    <w:tmpl w:val="F0E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60FF8"/>
    <w:multiLevelType w:val="hybridMultilevel"/>
    <w:tmpl w:val="9A1E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05835"/>
    <w:multiLevelType w:val="hybridMultilevel"/>
    <w:tmpl w:val="6D969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8319E"/>
    <w:multiLevelType w:val="hybridMultilevel"/>
    <w:tmpl w:val="842E6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16"/>
  </w:num>
  <w:num w:numId="5">
    <w:abstractNumId w:val="11"/>
  </w:num>
  <w:num w:numId="6">
    <w:abstractNumId w:val="20"/>
  </w:num>
  <w:num w:numId="7">
    <w:abstractNumId w:val="8"/>
  </w:num>
  <w:num w:numId="8">
    <w:abstractNumId w:val="2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"/>
  </w:num>
  <w:num w:numId="12">
    <w:abstractNumId w:val="7"/>
  </w:num>
  <w:num w:numId="13">
    <w:abstractNumId w:val="26"/>
  </w:num>
  <w:num w:numId="14">
    <w:abstractNumId w:val="2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"/>
  </w:num>
  <w:num w:numId="18">
    <w:abstractNumId w:val="12"/>
  </w:num>
  <w:num w:numId="19">
    <w:abstractNumId w:val="24"/>
  </w:num>
  <w:num w:numId="20">
    <w:abstractNumId w:val="14"/>
  </w:num>
  <w:num w:numId="21">
    <w:abstractNumId w:val="5"/>
  </w:num>
  <w:num w:numId="22">
    <w:abstractNumId w:val="6"/>
  </w:num>
  <w:num w:numId="23">
    <w:abstractNumId w:val="31"/>
  </w:num>
  <w:num w:numId="24">
    <w:abstractNumId w:val="15"/>
  </w:num>
  <w:num w:numId="25">
    <w:abstractNumId w:val="4"/>
  </w:num>
  <w:num w:numId="26">
    <w:abstractNumId w:val="1"/>
  </w:num>
  <w:num w:numId="27">
    <w:abstractNumId w:val="9"/>
  </w:num>
  <w:num w:numId="28">
    <w:abstractNumId w:val="30"/>
  </w:num>
  <w:num w:numId="29">
    <w:abstractNumId w:val="17"/>
  </w:num>
  <w:num w:numId="30">
    <w:abstractNumId w:val="0"/>
  </w:num>
  <w:num w:numId="31">
    <w:abstractNumId w:val="19"/>
  </w:num>
  <w:num w:numId="32">
    <w:abstractNumId w:val="13"/>
  </w:num>
  <w:num w:numId="33">
    <w:abstractNumId w:val="2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E36"/>
    <w:rsid w:val="000111D2"/>
    <w:rsid w:val="00012216"/>
    <w:rsid w:val="0001338B"/>
    <w:rsid w:val="00013781"/>
    <w:rsid w:val="000141E9"/>
    <w:rsid w:val="000225B4"/>
    <w:rsid w:val="000229F6"/>
    <w:rsid w:val="00026278"/>
    <w:rsid w:val="00030E72"/>
    <w:rsid w:val="00033D54"/>
    <w:rsid w:val="00034AB4"/>
    <w:rsid w:val="00036E19"/>
    <w:rsid w:val="00040B2C"/>
    <w:rsid w:val="00045E0D"/>
    <w:rsid w:val="00055F5F"/>
    <w:rsid w:val="000570E6"/>
    <w:rsid w:val="00057855"/>
    <w:rsid w:val="00060508"/>
    <w:rsid w:val="00061678"/>
    <w:rsid w:val="00071907"/>
    <w:rsid w:val="00073E9A"/>
    <w:rsid w:val="00076ED3"/>
    <w:rsid w:val="00081EA5"/>
    <w:rsid w:val="00091DD8"/>
    <w:rsid w:val="000927F9"/>
    <w:rsid w:val="000960E4"/>
    <w:rsid w:val="000A0585"/>
    <w:rsid w:val="000A456E"/>
    <w:rsid w:val="000A4930"/>
    <w:rsid w:val="000A6F19"/>
    <w:rsid w:val="000C0687"/>
    <w:rsid w:val="000C0A1F"/>
    <w:rsid w:val="000C16AA"/>
    <w:rsid w:val="000C5E51"/>
    <w:rsid w:val="000C7B30"/>
    <w:rsid w:val="000C7FB5"/>
    <w:rsid w:val="000D59B4"/>
    <w:rsid w:val="000E01D4"/>
    <w:rsid w:val="000E0735"/>
    <w:rsid w:val="000F14DA"/>
    <w:rsid w:val="001005A4"/>
    <w:rsid w:val="001021A9"/>
    <w:rsid w:val="00103525"/>
    <w:rsid w:val="0010419B"/>
    <w:rsid w:val="00105CC0"/>
    <w:rsid w:val="001122F3"/>
    <w:rsid w:val="00112366"/>
    <w:rsid w:val="00112BD8"/>
    <w:rsid w:val="001135EC"/>
    <w:rsid w:val="0011396D"/>
    <w:rsid w:val="0011541F"/>
    <w:rsid w:val="00115C74"/>
    <w:rsid w:val="001162A5"/>
    <w:rsid w:val="00122886"/>
    <w:rsid w:val="00124833"/>
    <w:rsid w:val="001248D0"/>
    <w:rsid w:val="00126280"/>
    <w:rsid w:val="00126A2A"/>
    <w:rsid w:val="00130899"/>
    <w:rsid w:val="00132DBE"/>
    <w:rsid w:val="00146A7B"/>
    <w:rsid w:val="00147164"/>
    <w:rsid w:val="001472EA"/>
    <w:rsid w:val="001473B8"/>
    <w:rsid w:val="001518F1"/>
    <w:rsid w:val="00151B5E"/>
    <w:rsid w:val="0015360B"/>
    <w:rsid w:val="0015407E"/>
    <w:rsid w:val="00155EB6"/>
    <w:rsid w:val="00157732"/>
    <w:rsid w:val="00161DD0"/>
    <w:rsid w:val="001667A5"/>
    <w:rsid w:val="00171094"/>
    <w:rsid w:val="00173D13"/>
    <w:rsid w:val="00174066"/>
    <w:rsid w:val="0017615C"/>
    <w:rsid w:val="00177DB4"/>
    <w:rsid w:val="00180C08"/>
    <w:rsid w:val="00181868"/>
    <w:rsid w:val="0018665C"/>
    <w:rsid w:val="00192C4C"/>
    <w:rsid w:val="001979F1"/>
    <w:rsid w:val="00197D95"/>
    <w:rsid w:val="00197E92"/>
    <w:rsid w:val="001A5EE1"/>
    <w:rsid w:val="001B1A5F"/>
    <w:rsid w:val="001B2997"/>
    <w:rsid w:val="001B58C7"/>
    <w:rsid w:val="001C05ED"/>
    <w:rsid w:val="001C1C81"/>
    <w:rsid w:val="001C555C"/>
    <w:rsid w:val="001C5A87"/>
    <w:rsid w:val="001C67D7"/>
    <w:rsid w:val="001D2B4E"/>
    <w:rsid w:val="001D3A2E"/>
    <w:rsid w:val="001E4D58"/>
    <w:rsid w:val="001E7EB4"/>
    <w:rsid w:val="001F23BF"/>
    <w:rsid w:val="001F4176"/>
    <w:rsid w:val="001F4E2C"/>
    <w:rsid w:val="001F731A"/>
    <w:rsid w:val="001F7780"/>
    <w:rsid w:val="00205E16"/>
    <w:rsid w:val="00206324"/>
    <w:rsid w:val="00207670"/>
    <w:rsid w:val="00214787"/>
    <w:rsid w:val="00216803"/>
    <w:rsid w:val="002172CF"/>
    <w:rsid w:val="00220DCF"/>
    <w:rsid w:val="002322EA"/>
    <w:rsid w:val="00233D75"/>
    <w:rsid w:val="002401BC"/>
    <w:rsid w:val="00243FDA"/>
    <w:rsid w:val="0025698D"/>
    <w:rsid w:val="00260AC2"/>
    <w:rsid w:val="002640D4"/>
    <w:rsid w:val="002674CD"/>
    <w:rsid w:val="00272A2A"/>
    <w:rsid w:val="00273789"/>
    <w:rsid w:val="002741E4"/>
    <w:rsid w:val="00276D93"/>
    <w:rsid w:val="002779AF"/>
    <w:rsid w:val="00286E0E"/>
    <w:rsid w:val="00290163"/>
    <w:rsid w:val="002901EA"/>
    <w:rsid w:val="00290E9C"/>
    <w:rsid w:val="00292F05"/>
    <w:rsid w:val="00294052"/>
    <w:rsid w:val="00295C4B"/>
    <w:rsid w:val="002A25DA"/>
    <w:rsid w:val="002A299E"/>
    <w:rsid w:val="002A36F8"/>
    <w:rsid w:val="002A43FA"/>
    <w:rsid w:val="002A4A37"/>
    <w:rsid w:val="002A5B16"/>
    <w:rsid w:val="002A631E"/>
    <w:rsid w:val="002A6D7F"/>
    <w:rsid w:val="002B508D"/>
    <w:rsid w:val="002C7358"/>
    <w:rsid w:val="002D0279"/>
    <w:rsid w:val="002D5C15"/>
    <w:rsid w:val="002D6EF4"/>
    <w:rsid w:val="002E3A12"/>
    <w:rsid w:val="002E7407"/>
    <w:rsid w:val="0030349D"/>
    <w:rsid w:val="00303972"/>
    <w:rsid w:val="00303C48"/>
    <w:rsid w:val="0030634F"/>
    <w:rsid w:val="0031105A"/>
    <w:rsid w:val="0031216D"/>
    <w:rsid w:val="00313B11"/>
    <w:rsid w:val="00313D6F"/>
    <w:rsid w:val="003157D2"/>
    <w:rsid w:val="00320B94"/>
    <w:rsid w:val="003234D6"/>
    <w:rsid w:val="00333C03"/>
    <w:rsid w:val="00342191"/>
    <w:rsid w:val="00342994"/>
    <w:rsid w:val="00350BE2"/>
    <w:rsid w:val="00351BC0"/>
    <w:rsid w:val="00351F45"/>
    <w:rsid w:val="00355FCC"/>
    <w:rsid w:val="003616C3"/>
    <w:rsid w:val="00364CA5"/>
    <w:rsid w:val="003651CC"/>
    <w:rsid w:val="00370245"/>
    <w:rsid w:val="00370705"/>
    <w:rsid w:val="00372B37"/>
    <w:rsid w:val="00375DB2"/>
    <w:rsid w:val="0037605F"/>
    <w:rsid w:val="003819C4"/>
    <w:rsid w:val="00384A14"/>
    <w:rsid w:val="00385C58"/>
    <w:rsid w:val="00386F73"/>
    <w:rsid w:val="00387003"/>
    <w:rsid w:val="003878CA"/>
    <w:rsid w:val="003911C2"/>
    <w:rsid w:val="00395BED"/>
    <w:rsid w:val="00396068"/>
    <w:rsid w:val="003B06B0"/>
    <w:rsid w:val="003B12C3"/>
    <w:rsid w:val="003B596F"/>
    <w:rsid w:val="003B5B15"/>
    <w:rsid w:val="003B6328"/>
    <w:rsid w:val="003C146F"/>
    <w:rsid w:val="003D48AD"/>
    <w:rsid w:val="003D4E6D"/>
    <w:rsid w:val="003D60EE"/>
    <w:rsid w:val="003D6642"/>
    <w:rsid w:val="003D6E36"/>
    <w:rsid w:val="003D74FF"/>
    <w:rsid w:val="003E0943"/>
    <w:rsid w:val="003E1CE3"/>
    <w:rsid w:val="003F09B0"/>
    <w:rsid w:val="003F0D28"/>
    <w:rsid w:val="003F2E2D"/>
    <w:rsid w:val="003F6A0D"/>
    <w:rsid w:val="004014DE"/>
    <w:rsid w:val="00402854"/>
    <w:rsid w:val="00403B34"/>
    <w:rsid w:val="0040594C"/>
    <w:rsid w:val="0040669C"/>
    <w:rsid w:val="00410067"/>
    <w:rsid w:val="00420112"/>
    <w:rsid w:val="004220EA"/>
    <w:rsid w:val="004241F1"/>
    <w:rsid w:val="004259AD"/>
    <w:rsid w:val="00435870"/>
    <w:rsid w:val="004361FC"/>
    <w:rsid w:val="0043779C"/>
    <w:rsid w:val="00445A0A"/>
    <w:rsid w:val="00452B5D"/>
    <w:rsid w:val="004542B3"/>
    <w:rsid w:val="00454325"/>
    <w:rsid w:val="00460A24"/>
    <w:rsid w:val="0046190A"/>
    <w:rsid w:val="004652AE"/>
    <w:rsid w:val="00466B64"/>
    <w:rsid w:val="00466D79"/>
    <w:rsid w:val="00466EB2"/>
    <w:rsid w:val="00474A41"/>
    <w:rsid w:val="00483C20"/>
    <w:rsid w:val="00485AF4"/>
    <w:rsid w:val="00486231"/>
    <w:rsid w:val="004916FA"/>
    <w:rsid w:val="004925F0"/>
    <w:rsid w:val="00496954"/>
    <w:rsid w:val="004977D1"/>
    <w:rsid w:val="00497DD4"/>
    <w:rsid w:val="004A0EB3"/>
    <w:rsid w:val="004A60A8"/>
    <w:rsid w:val="004A6D32"/>
    <w:rsid w:val="004B02B0"/>
    <w:rsid w:val="004B2E3E"/>
    <w:rsid w:val="004B6125"/>
    <w:rsid w:val="004B6DF7"/>
    <w:rsid w:val="004C32F5"/>
    <w:rsid w:val="004D02EF"/>
    <w:rsid w:val="004D08E5"/>
    <w:rsid w:val="004D3AE1"/>
    <w:rsid w:val="004D4243"/>
    <w:rsid w:val="004D4C00"/>
    <w:rsid w:val="004F269E"/>
    <w:rsid w:val="00507792"/>
    <w:rsid w:val="00507930"/>
    <w:rsid w:val="00510C6D"/>
    <w:rsid w:val="00516141"/>
    <w:rsid w:val="00523546"/>
    <w:rsid w:val="0052387B"/>
    <w:rsid w:val="00527030"/>
    <w:rsid w:val="00533A50"/>
    <w:rsid w:val="00533B72"/>
    <w:rsid w:val="00542383"/>
    <w:rsid w:val="00542D05"/>
    <w:rsid w:val="005508F4"/>
    <w:rsid w:val="00556CE1"/>
    <w:rsid w:val="00557BCE"/>
    <w:rsid w:val="00570C98"/>
    <w:rsid w:val="0057136F"/>
    <w:rsid w:val="00574AD3"/>
    <w:rsid w:val="005830F8"/>
    <w:rsid w:val="00584CBA"/>
    <w:rsid w:val="00586F3E"/>
    <w:rsid w:val="00587897"/>
    <w:rsid w:val="00592840"/>
    <w:rsid w:val="00592A87"/>
    <w:rsid w:val="00596926"/>
    <w:rsid w:val="005B6C96"/>
    <w:rsid w:val="005C3107"/>
    <w:rsid w:val="005C459A"/>
    <w:rsid w:val="005C4D1A"/>
    <w:rsid w:val="005C4FAE"/>
    <w:rsid w:val="005C5C68"/>
    <w:rsid w:val="005C7F21"/>
    <w:rsid w:val="005D039B"/>
    <w:rsid w:val="005D05EE"/>
    <w:rsid w:val="005D1756"/>
    <w:rsid w:val="005D23B7"/>
    <w:rsid w:val="005D2529"/>
    <w:rsid w:val="005D3AF6"/>
    <w:rsid w:val="005D425E"/>
    <w:rsid w:val="005E00C8"/>
    <w:rsid w:val="005E12EA"/>
    <w:rsid w:val="005E1CC1"/>
    <w:rsid w:val="005E69CC"/>
    <w:rsid w:val="005E69ED"/>
    <w:rsid w:val="00600B29"/>
    <w:rsid w:val="00604B63"/>
    <w:rsid w:val="0060534E"/>
    <w:rsid w:val="00610C00"/>
    <w:rsid w:val="00611AE4"/>
    <w:rsid w:val="006165CD"/>
    <w:rsid w:val="00617F4B"/>
    <w:rsid w:val="0062155A"/>
    <w:rsid w:val="006263BA"/>
    <w:rsid w:val="00630ADA"/>
    <w:rsid w:val="006347E3"/>
    <w:rsid w:val="00634EC8"/>
    <w:rsid w:val="0063598E"/>
    <w:rsid w:val="00635E22"/>
    <w:rsid w:val="006375D1"/>
    <w:rsid w:val="00637F7D"/>
    <w:rsid w:val="00640C44"/>
    <w:rsid w:val="00643011"/>
    <w:rsid w:val="0064529D"/>
    <w:rsid w:val="006469AF"/>
    <w:rsid w:val="00646DD5"/>
    <w:rsid w:val="006477A0"/>
    <w:rsid w:val="00651DE7"/>
    <w:rsid w:val="00660729"/>
    <w:rsid w:val="00661FDF"/>
    <w:rsid w:val="00663C0F"/>
    <w:rsid w:val="00666191"/>
    <w:rsid w:val="006718E4"/>
    <w:rsid w:val="00681B42"/>
    <w:rsid w:val="006823F6"/>
    <w:rsid w:val="0068336E"/>
    <w:rsid w:val="006858B0"/>
    <w:rsid w:val="006859E2"/>
    <w:rsid w:val="00690AF8"/>
    <w:rsid w:val="006979BF"/>
    <w:rsid w:val="006A2289"/>
    <w:rsid w:val="006B2732"/>
    <w:rsid w:val="006C1391"/>
    <w:rsid w:val="006C423A"/>
    <w:rsid w:val="006D044D"/>
    <w:rsid w:val="006D0B51"/>
    <w:rsid w:val="006D2B63"/>
    <w:rsid w:val="006E26D4"/>
    <w:rsid w:val="006E74DA"/>
    <w:rsid w:val="006F13B6"/>
    <w:rsid w:val="006F4E6C"/>
    <w:rsid w:val="006F6113"/>
    <w:rsid w:val="007011DA"/>
    <w:rsid w:val="00701B57"/>
    <w:rsid w:val="00704186"/>
    <w:rsid w:val="00704F53"/>
    <w:rsid w:val="00706EBF"/>
    <w:rsid w:val="00707318"/>
    <w:rsid w:val="0071243F"/>
    <w:rsid w:val="00720AC7"/>
    <w:rsid w:val="007218DD"/>
    <w:rsid w:val="00722526"/>
    <w:rsid w:val="00725A5E"/>
    <w:rsid w:val="00741EF0"/>
    <w:rsid w:val="00745B7F"/>
    <w:rsid w:val="00750D8C"/>
    <w:rsid w:val="00753D48"/>
    <w:rsid w:val="0075629E"/>
    <w:rsid w:val="00764BCF"/>
    <w:rsid w:val="0076532A"/>
    <w:rsid w:val="00776C99"/>
    <w:rsid w:val="00777FB3"/>
    <w:rsid w:val="007802A0"/>
    <w:rsid w:val="00791556"/>
    <w:rsid w:val="007A2129"/>
    <w:rsid w:val="007A2143"/>
    <w:rsid w:val="007A2E3B"/>
    <w:rsid w:val="007A3140"/>
    <w:rsid w:val="007A5629"/>
    <w:rsid w:val="007B0482"/>
    <w:rsid w:val="007B450C"/>
    <w:rsid w:val="007B657A"/>
    <w:rsid w:val="007B6BFC"/>
    <w:rsid w:val="007B75C2"/>
    <w:rsid w:val="007C6D2A"/>
    <w:rsid w:val="007D222A"/>
    <w:rsid w:val="007D57F4"/>
    <w:rsid w:val="007D69BA"/>
    <w:rsid w:val="007E404E"/>
    <w:rsid w:val="007F265F"/>
    <w:rsid w:val="007F2DAF"/>
    <w:rsid w:val="007F4FD2"/>
    <w:rsid w:val="007F50D0"/>
    <w:rsid w:val="007F5A2F"/>
    <w:rsid w:val="0080178E"/>
    <w:rsid w:val="008019B0"/>
    <w:rsid w:val="00802DB0"/>
    <w:rsid w:val="008079BF"/>
    <w:rsid w:val="00815267"/>
    <w:rsid w:val="00815A76"/>
    <w:rsid w:val="00816A94"/>
    <w:rsid w:val="008223DB"/>
    <w:rsid w:val="008237FA"/>
    <w:rsid w:val="00823E54"/>
    <w:rsid w:val="00833903"/>
    <w:rsid w:val="00834A7B"/>
    <w:rsid w:val="00841200"/>
    <w:rsid w:val="00842BAD"/>
    <w:rsid w:val="00847880"/>
    <w:rsid w:val="00852F87"/>
    <w:rsid w:val="008546B7"/>
    <w:rsid w:val="00856D66"/>
    <w:rsid w:val="00862023"/>
    <w:rsid w:val="008638E6"/>
    <w:rsid w:val="00865DBF"/>
    <w:rsid w:val="008767E4"/>
    <w:rsid w:val="00880367"/>
    <w:rsid w:val="0088217F"/>
    <w:rsid w:val="00882A08"/>
    <w:rsid w:val="00883289"/>
    <w:rsid w:val="00883E19"/>
    <w:rsid w:val="008A283A"/>
    <w:rsid w:val="008A36A0"/>
    <w:rsid w:val="008A46D4"/>
    <w:rsid w:val="008A6259"/>
    <w:rsid w:val="008B0229"/>
    <w:rsid w:val="008B6F03"/>
    <w:rsid w:val="008C038D"/>
    <w:rsid w:val="008C0BEE"/>
    <w:rsid w:val="008C61AF"/>
    <w:rsid w:val="008C763C"/>
    <w:rsid w:val="008D5D0A"/>
    <w:rsid w:val="008D7A4F"/>
    <w:rsid w:val="008E265E"/>
    <w:rsid w:val="008F5738"/>
    <w:rsid w:val="008F7EB8"/>
    <w:rsid w:val="0090192F"/>
    <w:rsid w:val="00903B30"/>
    <w:rsid w:val="009048D0"/>
    <w:rsid w:val="009105A7"/>
    <w:rsid w:val="0091601E"/>
    <w:rsid w:val="00925A98"/>
    <w:rsid w:val="009339E5"/>
    <w:rsid w:val="0093533C"/>
    <w:rsid w:val="00937193"/>
    <w:rsid w:val="00946914"/>
    <w:rsid w:val="00952A4E"/>
    <w:rsid w:val="00957C5E"/>
    <w:rsid w:val="00962DF5"/>
    <w:rsid w:val="00962E3F"/>
    <w:rsid w:val="009676A7"/>
    <w:rsid w:val="00970F33"/>
    <w:rsid w:val="009736EA"/>
    <w:rsid w:val="00974CCB"/>
    <w:rsid w:val="009760B8"/>
    <w:rsid w:val="009807C0"/>
    <w:rsid w:val="009840E3"/>
    <w:rsid w:val="00995EF8"/>
    <w:rsid w:val="009A364A"/>
    <w:rsid w:val="009B009D"/>
    <w:rsid w:val="009B0986"/>
    <w:rsid w:val="009B1266"/>
    <w:rsid w:val="009B2A4E"/>
    <w:rsid w:val="009C2EC2"/>
    <w:rsid w:val="009C5AA7"/>
    <w:rsid w:val="009D5198"/>
    <w:rsid w:val="009D661F"/>
    <w:rsid w:val="009E06EA"/>
    <w:rsid w:val="009E3EE5"/>
    <w:rsid w:val="009F04E8"/>
    <w:rsid w:val="009F2190"/>
    <w:rsid w:val="009F69A2"/>
    <w:rsid w:val="009F7104"/>
    <w:rsid w:val="00A00620"/>
    <w:rsid w:val="00A04049"/>
    <w:rsid w:val="00A04A71"/>
    <w:rsid w:val="00A1503D"/>
    <w:rsid w:val="00A15098"/>
    <w:rsid w:val="00A2376F"/>
    <w:rsid w:val="00A34A62"/>
    <w:rsid w:val="00A5473D"/>
    <w:rsid w:val="00A62FEE"/>
    <w:rsid w:val="00A6454C"/>
    <w:rsid w:val="00A668AB"/>
    <w:rsid w:val="00A671F9"/>
    <w:rsid w:val="00A7226E"/>
    <w:rsid w:val="00A725A7"/>
    <w:rsid w:val="00A73A19"/>
    <w:rsid w:val="00A755DC"/>
    <w:rsid w:val="00A77031"/>
    <w:rsid w:val="00A822FB"/>
    <w:rsid w:val="00A858A0"/>
    <w:rsid w:val="00A85F5E"/>
    <w:rsid w:val="00A925D6"/>
    <w:rsid w:val="00A952DA"/>
    <w:rsid w:val="00A95A0D"/>
    <w:rsid w:val="00AA0E90"/>
    <w:rsid w:val="00AA2D1C"/>
    <w:rsid w:val="00AB0C07"/>
    <w:rsid w:val="00AB1854"/>
    <w:rsid w:val="00AC0121"/>
    <w:rsid w:val="00AC461E"/>
    <w:rsid w:val="00AC575C"/>
    <w:rsid w:val="00AC7471"/>
    <w:rsid w:val="00AD6519"/>
    <w:rsid w:val="00AD6EE4"/>
    <w:rsid w:val="00AE08A7"/>
    <w:rsid w:val="00AE2136"/>
    <w:rsid w:val="00AE65CE"/>
    <w:rsid w:val="00AE6789"/>
    <w:rsid w:val="00AE6BE2"/>
    <w:rsid w:val="00AE7EF1"/>
    <w:rsid w:val="00AF1536"/>
    <w:rsid w:val="00AF160C"/>
    <w:rsid w:val="00AF530C"/>
    <w:rsid w:val="00AF5C4A"/>
    <w:rsid w:val="00AF72C4"/>
    <w:rsid w:val="00B0404D"/>
    <w:rsid w:val="00B116AB"/>
    <w:rsid w:val="00B23C9C"/>
    <w:rsid w:val="00B32D6B"/>
    <w:rsid w:val="00B3337E"/>
    <w:rsid w:val="00B41D8B"/>
    <w:rsid w:val="00B45DD9"/>
    <w:rsid w:val="00B55236"/>
    <w:rsid w:val="00B55F43"/>
    <w:rsid w:val="00B56AC5"/>
    <w:rsid w:val="00B56D9E"/>
    <w:rsid w:val="00B57FFB"/>
    <w:rsid w:val="00B6391A"/>
    <w:rsid w:val="00B64089"/>
    <w:rsid w:val="00B64D5F"/>
    <w:rsid w:val="00B67DF6"/>
    <w:rsid w:val="00B702AE"/>
    <w:rsid w:val="00B71AE2"/>
    <w:rsid w:val="00B73939"/>
    <w:rsid w:val="00B74763"/>
    <w:rsid w:val="00B753E7"/>
    <w:rsid w:val="00B76C45"/>
    <w:rsid w:val="00B82D76"/>
    <w:rsid w:val="00B8380B"/>
    <w:rsid w:val="00B84FF5"/>
    <w:rsid w:val="00B85A7A"/>
    <w:rsid w:val="00B91132"/>
    <w:rsid w:val="00B916BF"/>
    <w:rsid w:val="00B92DA2"/>
    <w:rsid w:val="00B95674"/>
    <w:rsid w:val="00B96B54"/>
    <w:rsid w:val="00BA257C"/>
    <w:rsid w:val="00BA401B"/>
    <w:rsid w:val="00BA52C0"/>
    <w:rsid w:val="00BA7067"/>
    <w:rsid w:val="00BB1505"/>
    <w:rsid w:val="00BB214D"/>
    <w:rsid w:val="00BC0EC0"/>
    <w:rsid w:val="00BC26F5"/>
    <w:rsid w:val="00BC284F"/>
    <w:rsid w:val="00BD09BB"/>
    <w:rsid w:val="00BD1EB5"/>
    <w:rsid w:val="00BD74D8"/>
    <w:rsid w:val="00BE3066"/>
    <w:rsid w:val="00BF25A9"/>
    <w:rsid w:val="00BF5C80"/>
    <w:rsid w:val="00C00815"/>
    <w:rsid w:val="00C11F99"/>
    <w:rsid w:val="00C12020"/>
    <w:rsid w:val="00C16686"/>
    <w:rsid w:val="00C20856"/>
    <w:rsid w:val="00C22B90"/>
    <w:rsid w:val="00C22FE2"/>
    <w:rsid w:val="00C242A4"/>
    <w:rsid w:val="00C245EE"/>
    <w:rsid w:val="00C25279"/>
    <w:rsid w:val="00C27604"/>
    <w:rsid w:val="00C305BF"/>
    <w:rsid w:val="00C326EA"/>
    <w:rsid w:val="00C439AE"/>
    <w:rsid w:val="00C466F7"/>
    <w:rsid w:val="00C55E0D"/>
    <w:rsid w:val="00C573B9"/>
    <w:rsid w:val="00C6030B"/>
    <w:rsid w:val="00C61498"/>
    <w:rsid w:val="00C61FF4"/>
    <w:rsid w:val="00C656DC"/>
    <w:rsid w:val="00C665EC"/>
    <w:rsid w:val="00C710BE"/>
    <w:rsid w:val="00C728BB"/>
    <w:rsid w:val="00C753EC"/>
    <w:rsid w:val="00C80FEC"/>
    <w:rsid w:val="00C922C3"/>
    <w:rsid w:val="00CA00AB"/>
    <w:rsid w:val="00CA6E3C"/>
    <w:rsid w:val="00CA77F5"/>
    <w:rsid w:val="00CB08F6"/>
    <w:rsid w:val="00CC48FE"/>
    <w:rsid w:val="00CC4F81"/>
    <w:rsid w:val="00CC5D5E"/>
    <w:rsid w:val="00CD641B"/>
    <w:rsid w:val="00CE019E"/>
    <w:rsid w:val="00CE167D"/>
    <w:rsid w:val="00CF19AC"/>
    <w:rsid w:val="00CF2E8F"/>
    <w:rsid w:val="00CF46AB"/>
    <w:rsid w:val="00CF7544"/>
    <w:rsid w:val="00D037A0"/>
    <w:rsid w:val="00D04E9B"/>
    <w:rsid w:val="00D138F8"/>
    <w:rsid w:val="00D1604C"/>
    <w:rsid w:val="00D1760B"/>
    <w:rsid w:val="00D17A34"/>
    <w:rsid w:val="00D25CB5"/>
    <w:rsid w:val="00D300DC"/>
    <w:rsid w:val="00D427DC"/>
    <w:rsid w:val="00D43127"/>
    <w:rsid w:val="00D46201"/>
    <w:rsid w:val="00D53C73"/>
    <w:rsid w:val="00D60D54"/>
    <w:rsid w:val="00D66102"/>
    <w:rsid w:val="00D704A1"/>
    <w:rsid w:val="00D745DC"/>
    <w:rsid w:val="00D74820"/>
    <w:rsid w:val="00D8245B"/>
    <w:rsid w:val="00D839BE"/>
    <w:rsid w:val="00D84328"/>
    <w:rsid w:val="00D92766"/>
    <w:rsid w:val="00D95A8B"/>
    <w:rsid w:val="00DA12D3"/>
    <w:rsid w:val="00DA24BA"/>
    <w:rsid w:val="00DA2F81"/>
    <w:rsid w:val="00DA5EAB"/>
    <w:rsid w:val="00DB0D48"/>
    <w:rsid w:val="00DB2CAF"/>
    <w:rsid w:val="00DC0A87"/>
    <w:rsid w:val="00DC6359"/>
    <w:rsid w:val="00DD09DC"/>
    <w:rsid w:val="00DD14C9"/>
    <w:rsid w:val="00DD30C8"/>
    <w:rsid w:val="00DD5CF9"/>
    <w:rsid w:val="00DD63FF"/>
    <w:rsid w:val="00DD662A"/>
    <w:rsid w:val="00DD7DBE"/>
    <w:rsid w:val="00DE04F3"/>
    <w:rsid w:val="00DE396A"/>
    <w:rsid w:val="00DE55D5"/>
    <w:rsid w:val="00DE681C"/>
    <w:rsid w:val="00DF1A45"/>
    <w:rsid w:val="00DF32F3"/>
    <w:rsid w:val="00E039FB"/>
    <w:rsid w:val="00E0626F"/>
    <w:rsid w:val="00E11574"/>
    <w:rsid w:val="00E11D37"/>
    <w:rsid w:val="00E12F76"/>
    <w:rsid w:val="00E13D80"/>
    <w:rsid w:val="00E1573B"/>
    <w:rsid w:val="00E17289"/>
    <w:rsid w:val="00E23C92"/>
    <w:rsid w:val="00E25842"/>
    <w:rsid w:val="00E25A5C"/>
    <w:rsid w:val="00E26046"/>
    <w:rsid w:val="00E34D1C"/>
    <w:rsid w:val="00E35D0A"/>
    <w:rsid w:val="00E4164F"/>
    <w:rsid w:val="00E42AEB"/>
    <w:rsid w:val="00E467DE"/>
    <w:rsid w:val="00E51263"/>
    <w:rsid w:val="00E52054"/>
    <w:rsid w:val="00E55269"/>
    <w:rsid w:val="00E62820"/>
    <w:rsid w:val="00E661A8"/>
    <w:rsid w:val="00E67B26"/>
    <w:rsid w:val="00E73EF2"/>
    <w:rsid w:val="00E75A5C"/>
    <w:rsid w:val="00E7686B"/>
    <w:rsid w:val="00E77B39"/>
    <w:rsid w:val="00E77E29"/>
    <w:rsid w:val="00E8043A"/>
    <w:rsid w:val="00E9091A"/>
    <w:rsid w:val="00E91165"/>
    <w:rsid w:val="00E918D5"/>
    <w:rsid w:val="00E9393E"/>
    <w:rsid w:val="00EA060B"/>
    <w:rsid w:val="00EA127F"/>
    <w:rsid w:val="00EA2716"/>
    <w:rsid w:val="00EA6963"/>
    <w:rsid w:val="00EA7282"/>
    <w:rsid w:val="00EA75A0"/>
    <w:rsid w:val="00EA75D6"/>
    <w:rsid w:val="00EB09AE"/>
    <w:rsid w:val="00EB1914"/>
    <w:rsid w:val="00EB4DE8"/>
    <w:rsid w:val="00EB5799"/>
    <w:rsid w:val="00EC02A8"/>
    <w:rsid w:val="00EC1428"/>
    <w:rsid w:val="00EC557E"/>
    <w:rsid w:val="00ED48BE"/>
    <w:rsid w:val="00ED5EF3"/>
    <w:rsid w:val="00ED7D9B"/>
    <w:rsid w:val="00EE0AA2"/>
    <w:rsid w:val="00EE24C7"/>
    <w:rsid w:val="00EE2DF1"/>
    <w:rsid w:val="00EE7A4D"/>
    <w:rsid w:val="00EF1AB3"/>
    <w:rsid w:val="00EF2893"/>
    <w:rsid w:val="00EF55E4"/>
    <w:rsid w:val="00EF61B4"/>
    <w:rsid w:val="00EF7DD9"/>
    <w:rsid w:val="00F01FDD"/>
    <w:rsid w:val="00F059BF"/>
    <w:rsid w:val="00F06C9D"/>
    <w:rsid w:val="00F1393D"/>
    <w:rsid w:val="00F140AA"/>
    <w:rsid w:val="00F2591C"/>
    <w:rsid w:val="00F26C83"/>
    <w:rsid w:val="00F316E7"/>
    <w:rsid w:val="00F31BDD"/>
    <w:rsid w:val="00F33DC3"/>
    <w:rsid w:val="00F37FE7"/>
    <w:rsid w:val="00F407A0"/>
    <w:rsid w:val="00F42823"/>
    <w:rsid w:val="00F474D6"/>
    <w:rsid w:val="00F501B3"/>
    <w:rsid w:val="00F50CDA"/>
    <w:rsid w:val="00F54ECD"/>
    <w:rsid w:val="00F57BC5"/>
    <w:rsid w:val="00F608B0"/>
    <w:rsid w:val="00F61157"/>
    <w:rsid w:val="00F72325"/>
    <w:rsid w:val="00F75DBF"/>
    <w:rsid w:val="00F77DE9"/>
    <w:rsid w:val="00F802BC"/>
    <w:rsid w:val="00F82D4D"/>
    <w:rsid w:val="00F955C9"/>
    <w:rsid w:val="00FA2748"/>
    <w:rsid w:val="00FA5D5C"/>
    <w:rsid w:val="00FA5D99"/>
    <w:rsid w:val="00FB02CA"/>
    <w:rsid w:val="00FB08EF"/>
    <w:rsid w:val="00FB2807"/>
    <w:rsid w:val="00FB29E5"/>
    <w:rsid w:val="00FC2809"/>
    <w:rsid w:val="00FC34CB"/>
    <w:rsid w:val="00FC60B0"/>
    <w:rsid w:val="00FC7ED3"/>
    <w:rsid w:val="00FD2CE8"/>
    <w:rsid w:val="00FD4841"/>
    <w:rsid w:val="00FE2533"/>
    <w:rsid w:val="00FE62A6"/>
    <w:rsid w:val="00FE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3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41200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8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2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38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767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1200"/>
    <w:rPr>
      <w:rFonts w:ascii="Arial" w:eastAsia="Times New Roman" w:hAnsi="Arial" w:cs="Arial"/>
      <w:b/>
      <w:bCs/>
      <w:kern w:val="36"/>
      <w:sz w:val="30"/>
      <w:szCs w:val="30"/>
    </w:rPr>
  </w:style>
  <w:style w:type="character" w:styleId="Strong">
    <w:name w:val="Strong"/>
    <w:basedOn w:val="DefaultParagraphFont"/>
    <w:uiPriority w:val="22"/>
    <w:qFormat/>
    <w:rsid w:val="00841200"/>
    <w:rPr>
      <w:b/>
      <w:bCs/>
    </w:rPr>
  </w:style>
  <w:style w:type="paragraph" w:styleId="NormalWeb">
    <w:name w:val="Normal (Web)"/>
    <w:basedOn w:val="Normal"/>
    <w:uiPriority w:val="99"/>
    <w:unhideWhenUsed/>
    <w:rsid w:val="005270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7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0955">
                  <w:marLeft w:val="0"/>
                  <w:marRight w:val="0"/>
                  <w:marTop w:val="0"/>
                  <w:marBottom w:val="15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17221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545E-9DA7-4C0E-91DC-CB4D8DC0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kcoppola</dc:creator>
  <cp:lastModifiedBy>kcoppola</cp:lastModifiedBy>
  <cp:revision>65</cp:revision>
  <cp:lastPrinted>2010-04-15T20:47:00Z</cp:lastPrinted>
  <dcterms:created xsi:type="dcterms:W3CDTF">2010-04-13T13:28:00Z</dcterms:created>
  <dcterms:modified xsi:type="dcterms:W3CDTF">2010-04-15T20:57:00Z</dcterms:modified>
</cp:coreProperties>
</file>